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0F" w:rsidRPr="0063350F" w:rsidRDefault="0063350F" w:rsidP="0063350F">
      <w:pPr>
        <w:shd w:val="clear" w:color="auto" w:fill="FFFFFF"/>
        <w:tabs>
          <w:tab w:val="left" w:pos="6090"/>
        </w:tabs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B5BDC" w:rsidRDefault="00FB5BDC" w:rsidP="00FB5BD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FB5BDC" w:rsidRDefault="00FB5BDC" w:rsidP="00FB5BD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«ПОСЕЛОК ГОРОДСКОГО ТИПА КАРАБАШ»</w:t>
      </w:r>
    </w:p>
    <w:p w:rsidR="00FB5BDC" w:rsidRDefault="00FB5BDC" w:rsidP="00FB5BD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БУГУЛЬМИНСКОГО МУНИЦИПАЛЬНОГО РАЙОНА</w:t>
      </w:r>
    </w:p>
    <w:p w:rsidR="00FB5BDC" w:rsidRDefault="00FB5BDC" w:rsidP="00FB5BD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FB5BDC" w:rsidRDefault="00FB5BDC" w:rsidP="00FB5BD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B5BDC" w:rsidRDefault="00FB5BDC" w:rsidP="00FB5BD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5BDC" w:rsidRDefault="00E60B8B" w:rsidP="00FB5BD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FB5BDC">
        <w:rPr>
          <w:rFonts w:ascii="Times New Roman" w:hAnsi="Times New Roman"/>
          <w:b/>
          <w:sz w:val="28"/>
          <w:szCs w:val="28"/>
        </w:rPr>
        <w:t xml:space="preserve"> СЕССИЯ</w:t>
      </w:r>
      <w:r w:rsidR="003D5768">
        <w:rPr>
          <w:rFonts w:ascii="Times New Roman" w:hAnsi="Times New Roman"/>
          <w:b/>
          <w:sz w:val="28"/>
          <w:szCs w:val="28"/>
        </w:rPr>
        <w:t xml:space="preserve"> </w:t>
      </w:r>
    </w:p>
    <w:p w:rsidR="00FB5BDC" w:rsidRDefault="00FB5BDC" w:rsidP="00EB5AA7">
      <w:pPr>
        <w:spacing w:after="0" w:line="240" w:lineRule="auto"/>
        <w:ind w:right="23"/>
        <w:jc w:val="center"/>
        <w:rPr>
          <w:rFonts w:ascii="Times New Roman" w:hAnsi="Times New Roman"/>
          <w:b/>
          <w:sz w:val="28"/>
          <w:szCs w:val="28"/>
        </w:rPr>
      </w:pPr>
    </w:p>
    <w:p w:rsidR="00EB5AA7" w:rsidRPr="000C3880" w:rsidRDefault="00EB5AA7" w:rsidP="00EB5AA7">
      <w:pPr>
        <w:spacing w:after="0" w:line="240" w:lineRule="auto"/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0C3880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3D5768">
        <w:rPr>
          <w:rFonts w:ascii="Times New Roman" w:hAnsi="Times New Roman"/>
          <w:b/>
          <w:sz w:val="28"/>
          <w:szCs w:val="28"/>
        </w:rPr>
        <w:t>1</w:t>
      </w:r>
    </w:p>
    <w:p w:rsidR="00EB5AA7" w:rsidRDefault="00042029" w:rsidP="00042029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Карабаш</w:t>
      </w:r>
      <w:r>
        <w:rPr>
          <w:rFonts w:ascii="Times New Roman" w:hAnsi="Times New Roman"/>
          <w:sz w:val="28"/>
          <w:szCs w:val="28"/>
        </w:rPr>
        <w:tab/>
        <w:t>«</w:t>
      </w:r>
      <w:r w:rsidR="003D576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»</w:t>
      </w:r>
      <w:r w:rsidR="003D5768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2016 г.</w:t>
      </w:r>
    </w:p>
    <w:p w:rsidR="00042029" w:rsidRDefault="00042029" w:rsidP="0030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AA7" w:rsidRDefault="00DB1FE8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D6A">
        <w:rPr>
          <w:rFonts w:ascii="Times New Roman" w:hAnsi="Times New Roman"/>
          <w:b/>
          <w:sz w:val="28"/>
          <w:szCs w:val="28"/>
        </w:rPr>
        <w:t xml:space="preserve">О </w:t>
      </w:r>
      <w:r w:rsidR="00300306" w:rsidRPr="00FB4D6A">
        <w:rPr>
          <w:rFonts w:ascii="Times New Roman" w:hAnsi="Times New Roman"/>
          <w:b/>
          <w:sz w:val="28"/>
          <w:szCs w:val="28"/>
        </w:rPr>
        <w:t xml:space="preserve">представлении гражданами, </w:t>
      </w:r>
    </w:p>
    <w:p w:rsidR="00EB5AA7" w:rsidRDefault="00300306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D6A">
        <w:rPr>
          <w:rFonts w:ascii="Times New Roman" w:hAnsi="Times New Roman"/>
          <w:b/>
          <w:sz w:val="28"/>
          <w:szCs w:val="28"/>
        </w:rPr>
        <w:t xml:space="preserve">претендующими на замещение </w:t>
      </w:r>
    </w:p>
    <w:p w:rsidR="00EB5AA7" w:rsidRDefault="00300306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D6A">
        <w:rPr>
          <w:rFonts w:ascii="Times New Roman" w:hAnsi="Times New Roman"/>
          <w:b/>
          <w:sz w:val="28"/>
          <w:szCs w:val="28"/>
        </w:rPr>
        <w:t xml:space="preserve">муниципальных должностей </w:t>
      </w:r>
    </w:p>
    <w:p w:rsidR="00042029" w:rsidRDefault="00300306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D6A">
        <w:rPr>
          <w:rFonts w:ascii="Times New Roman" w:hAnsi="Times New Roman"/>
          <w:b/>
          <w:sz w:val="28"/>
          <w:szCs w:val="28"/>
        </w:rPr>
        <w:t xml:space="preserve">в </w:t>
      </w:r>
      <w:r w:rsidR="00042029">
        <w:rPr>
          <w:rFonts w:ascii="Times New Roman" w:hAnsi="Times New Roman"/>
          <w:b/>
          <w:sz w:val="28"/>
          <w:szCs w:val="28"/>
        </w:rPr>
        <w:t>муниципальном образовании</w:t>
      </w:r>
    </w:p>
    <w:p w:rsidR="00042029" w:rsidRDefault="00042029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</w:p>
    <w:p w:rsidR="00EB5AA7" w:rsidRDefault="00EB5AA7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Бугульминском</w:t>
      </w:r>
      <w:r w:rsidR="00DB1FE8" w:rsidRPr="00FB4D6A">
        <w:rPr>
          <w:rFonts w:ascii="Times New Roman" w:hAnsi="Times New Roman"/>
          <w:b/>
          <w:sz w:val="28"/>
          <w:szCs w:val="28"/>
        </w:rPr>
        <w:t xml:space="preserve"> </w:t>
      </w:r>
      <w:r w:rsidR="00300306" w:rsidRPr="00FB4D6A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DB1FE8" w:rsidRPr="00FB4D6A">
        <w:rPr>
          <w:rFonts w:ascii="Times New Roman" w:hAnsi="Times New Roman"/>
          <w:b/>
          <w:sz w:val="28"/>
          <w:szCs w:val="28"/>
        </w:rPr>
        <w:t>районе</w:t>
      </w:r>
      <w:r w:rsidR="00FB4D6A">
        <w:rPr>
          <w:rFonts w:ascii="Times New Roman" w:hAnsi="Times New Roman"/>
          <w:b/>
          <w:sz w:val="28"/>
          <w:szCs w:val="28"/>
        </w:rPr>
        <w:t xml:space="preserve"> </w:t>
      </w:r>
    </w:p>
    <w:p w:rsidR="00EB5AA7" w:rsidRDefault="00FB4D6A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  <w:r w:rsidR="00300306" w:rsidRPr="00FB4D6A">
        <w:rPr>
          <w:rFonts w:ascii="Times New Roman" w:hAnsi="Times New Roman"/>
          <w:b/>
          <w:sz w:val="28"/>
          <w:szCs w:val="28"/>
        </w:rPr>
        <w:t xml:space="preserve">, сведений о доходах, </w:t>
      </w:r>
    </w:p>
    <w:p w:rsidR="00EB5AA7" w:rsidRDefault="00300306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D6A">
        <w:rPr>
          <w:rFonts w:ascii="Times New Roman" w:hAnsi="Times New Roman"/>
          <w:b/>
          <w:sz w:val="28"/>
          <w:szCs w:val="28"/>
        </w:rPr>
        <w:t>об</w:t>
      </w:r>
      <w:r w:rsidR="00DB1FE8" w:rsidRPr="00FB4D6A">
        <w:rPr>
          <w:rFonts w:ascii="Times New Roman" w:hAnsi="Times New Roman"/>
          <w:b/>
          <w:sz w:val="28"/>
          <w:szCs w:val="28"/>
        </w:rPr>
        <w:t xml:space="preserve"> </w:t>
      </w:r>
      <w:r w:rsidRPr="00FB4D6A">
        <w:rPr>
          <w:rFonts w:ascii="Times New Roman" w:hAnsi="Times New Roman"/>
          <w:b/>
          <w:sz w:val="28"/>
          <w:szCs w:val="28"/>
        </w:rPr>
        <w:t xml:space="preserve">имуществе и обязательствах </w:t>
      </w:r>
    </w:p>
    <w:p w:rsidR="00EB5AA7" w:rsidRDefault="00300306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D6A">
        <w:rPr>
          <w:rFonts w:ascii="Times New Roman" w:hAnsi="Times New Roman"/>
          <w:b/>
          <w:sz w:val="28"/>
          <w:szCs w:val="28"/>
        </w:rPr>
        <w:t xml:space="preserve">имущественного характера, а также </w:t>
      </w:r>
    </w:p>
    <w:p w:rsidR="00EB5AA7" w:rsidRDefault="00300306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D6A">
        <w:rPr>
          <w:rFonts w:ascii="Times New Roman" w:hAnsi="Times New Roman"/>
          <w:b/>
          <w:sz w:val="28"/>
          <w:szCs w:val="28"/>
        </w:rPr>
        <w:t xml:space="preserve">о представлении лицами, замещающими </w:t>
      </w:r>
    </w:p>
    <w:p w:rsidR="00FB4D6A" w:rsidRDefault="00300306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D6A">
        <w:rPr>
          <w:rFonts w:ascii="Times New Roman" w:hAnsi="Times New Roman"/>
          <w:b/>
          <w:sz w:val="28"/>
          <w:szCs w:val="28"/>
        </w:rPr>
        <w:t xml:space="preserve">муниципальные должности </w:t>
      </w:r>
    </w:p>
    <w:p w:rsidR="00042029" w:rsidRDefault="00DB1FE8" w:rsidP="00042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D6A">
        <w:rPr>
          <w:rFonts w:ascii="Times New Roman" w:hAnsi="Times New Roman"/>
          <w:b/>
          <w:sz w:val="28"/>
          <w:szCs w:val="28"/>
        </w:rPr>
        <w:t xml:space="preserve">в </w:t>
      </w:r>
      <w:r w:rsidR="00042029" w:rsidRPr="00FB4D6A">
        <w:rPr>
          <w:rFonts w:ascii="Times New Roman" w:hAnsi="Times New Roman"/>
          <w:b/>
          <w:sz w:val="28"/>
          <w:szCs w:val="28"/>
        </w:rPr>
        <w:t xml:space="preserve"> </w:t>
      </w:r>
      <w:r w:rsidR="00042029">
        <w:rPr>
          <w:rFonts w:ascii="Times New Roman" w:hAnsi="Times New Roman"/>
          <w:b/>
          <w:sz w:val="28"/>
          <w:szCs w:val="28"/>
        </w:rPr>
        <w:t>муниципальном образовании</w:t>
      </w:r>
    </w:p>
    <w:p w:rsidR="00042029" w:rsidRDefault="00042029" w:rsidP="00042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</w:p>
    <w:p w:rsidR="00EB5AA7" w:rsidRDefault="00EB5AA7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Бугульминском</w:t>
      </w:r>
      <w:r w:rsidR="00DB1FE8" w:rsidRPr="00FB4D6A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="00FB4D6A">
        <w:rPr>
          <w:rFonts w:ascii="Times New Roman" w:hAnsi="Times New Roman"/>
          <w:b/>
          <w:sz w:val="28"/>
          <w:szCs w:val="28"/>
        </w:rPr>
        <w:t xml:space="preserve"> </w:t>
      </w:r>
    </w:p>
    <w:p w:rsidR="00EB5AA7" w:rsidRDefault="00FB4D6A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  <w:r w:rsidR="00300306" w:rsidRPr="00FB4D6A">
        <w:rPr>
          <w:rFonts w:ascii="Times New Roman" w:hAnsi="Times New Roman"/>
          <w:b/>
          <w:sz w:val="28"/>
          <w:szCs w:val="28"/>
        </w:rPr>
        <w:t xml:space="preserve">, сведений о доходах, </w:t>
      </w:r>
    </w:p>
    <w:p w:rsidR="00EB5AA7" w:rsidRDefault="00300306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D6A">
        <w:rPr>
          <w:rFonts w:ascii="Times New Roman" w:hAnsi="Times New Roman"/>
          <w:b/>
          <w:sz w:val="28"/>
          <w:szCs w:val="28"/>
        </w:rPr>
        <w:t>расходах,</w:t>
      </w:r>
      <w:r w:rsidR="00EB5AA7">
        <w:rPr>
          <w:rFonts w:ascii="Times New Roman" w:hAnsi="Times New Roman"/>
          <w:b/>
          <w:sz w:val="28"/>
          <w:szCs w:val="28"/>
        </w:rPr>
        <w:t xml:space="preserve"> </w:t>
      </w:r>
      <w:r w:rsidRPr="00FB4D6A">
        <w:rPr>
          <w:rFonts w:ascii="Times New Roman" w:hAnsi="Times New Roman"/>
          <w:b/>
          <w:sz w:val="28"/>
          <w:szCs w:val="28"/>
        </w:rPr>
        <w:t xml:space="preserve">об имуществе и обязательствах </w:t>
      </w:r>
    </w:p>
    <w:p w:rsidR="00300306" w:rsidRDefault="00300306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4D6A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EB5AA7" w:rsidRPr="00FB4D6A" w:rsidRDefault="00EB5AA7" w:rsidP="00EB5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</w:t>
      </w:r>
    </w:p>
    <w:p w:rsidR="00300306" w:rsidRDefault="00300306" w:rsidP="003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5AA7" w:rsidRPr="00042029" w:rsidRDefault="00C457F4" w:rsidP="00042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="00DB1FE8">
        <w:rPr>
          <w:rFonts w:ascii="Times New Roman" w:hAnsi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/>
          <w:color w:val="000000"/>
          <w:sz w:val="28"/>
          <w:szCs w:val="28"/>
        </w:rPr>
        <w:t>ыми</w:t>
      </w:r>
      <w:r w:rsidR="00DB1FE8">
        <w:rPr>
          <w:rFonts w:ascii="Times New Roman" w:hAnsi="Times New Roman"/>
          <w:color w:val="000000"/>
          <w:sz w:val="28"/>
          <w:szCs w:val="28"/>
        </w:rPr>
        <w:t xml:space="preserve"> закона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="00DB1FE8">
        <w:rPr>
          <w:rFonts w:ascii="Times New Roman" w:hAnsi="Times New Roman"/>
          <w:color w:val="000000"/>
          <w:sz w:val="28"/>
          <w:szCs w:val="28"/>
        </w:rPr>
        <w:t xml:space="preserve"> от  6  октября 2003 года № 131-ФЗ «Об общих принципах организации местного самоуправления в Российской Федерации», от 25 декабря 2008 года № </w:t>
      </w:r>
      <w:r w:rsidR="00300306">
        <w:rPr>
          <w:rFonts w:ascii="Times New Roman" w:hAnsi="Times New Roman"/>
          <w:color w:val="000000"/>
          <w:sz w:val="28"/>
          <w:szCs w:val="28"/>
        </w:rPr>
        <w:t>73-ФЗ «О проти</w:t>
      </w:r>
      <w:r w:rsidR="00DB1FE8">
        <w:rPr>
          <w:rFonts w:ascii="Times New Roman" w:hAnsi="Times New Roman"/>
          <w:color w:val="000000"/>
          <w:sz w:val="28"/>
          <w:szCs w:val="28"/>
        </w:rPr>
        <w:t xml:space="preserve">водействии коррупции», 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>от 3 декабря 2012 года № 230-ФЗ «О контроле за соответствием расходов лиц, замещающих государственные должности, и иных лиц их доходам»</w:t>
      </w:r>
      <w:r w:rsidR="0030030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300306">
        <w:rPr>
          <w:rFonts w:ascii="Times New Roman" w:hAnsi="Times New Roman"/>
          <w:color w:val="000000"/>
          <w:sz w:val="28"/>
          <w:szCs w:val="28"/>
        </w:rPr>
        <w:t>каз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="00300306">
        <w:rPr>
          <w:rFonts w:ascii="Times New Roman" w:hAnsi="Times New Roman"/>
          <w:color w:val="000000"/>
          <w:sz w:val="28"/>
          <w:szCs w:val="28"/>
        </w:rPr>
        <w:t xml:space="preserve"> Президента Российс</w:t>
      </w:r>
      <w:r w:rsidR="00EB5AA7">
        <w:rPr>
          <w:rFonts w:ascii="Times New Roman" w:hAnsi="Times New Roman"/>
          <w:color w:val="000000"/>
          <w:sz w:val="28"/>
          <w:szCs w:val="28"/>
        </w:rPr>
        <w:t>кой Федерации от 08 июля 2013 №</w:t>
      </w:r>
      <w:r w:rsidR="00300306">
        <w:rPr>
          <w:rFonts w:ascii="Times New Roman" w:hAnsi="Times New Roman"/>
          <w:color w:val="000000"/>
          <w:sz w:val="28"/>
          <w:szCs w:val="28"/>
        </w:rPr>
        <w:t xml:space="preserve">613 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300306">
        <w:rPr>
          <w:rFonts w:ascii="Times New Roman" w:hAnsi="Times New Roman"/>
          <w:color w:val="000000"/>
          <w:sz w:val="28"/>
          <w:szCs w:val="28"/>
        </w:rPr>
        <w:t>«Вопросы противодействия коррупции», Указом Президента Российской Федерации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00306">
        <w:rPr>
          <w:rFonts w:ascii="Times New Roman" w:hAnsi="Times New Roman"/>
          <w:color w:val="000000"/>
          <w:sz w:val="28"/>
          <w:szCs w:val="28"/>
        </w:rPr>
        <w:t>от 23 июня 2014 года № 460 «Об утверждении формы справки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300306">
        <w:rPr>
          <w:rFonts w:ascii="Times New Roman" w:hAnsi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300306">
        <w:rPr>
          <w:rFonts w:ascii="Times New Roman" w:hAnsi="Times New Roman"/>
          <w:color w:val="000000"/>
          <w:sz w:val="28"/>
          <w:szCs w:val="28"/>
        </w:rPr>
        <w:t xml:space="preserve"> и внесении изменений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306">
        <w:rPr>
          <w:rFonts w:ascii="Times New Roman" w:hAnsi="Times New Roman"/>
          <w:color w:val="000000"/>
          <w:sz w:val="28"/>
          <w:szCs w:val="28"/>
        </w:rPr>
        <w:t xml:space="preserve">в некоторые акты Президента Российской Федерации», Указом Президента Республики Татарстан </w:t>
      </w:r>
      <w:r w:rsidR="00F95CF3" w:rsidRPr="000B053E">
        <w:rPr>
          <w:rFonts w:ascii="Times New Roman" w:hAnsi="Times New Roman"/>
          <w:color w:val="000000"/>
          <w:sz w:val="28"/>
          <w:szCs w:val="28"/>
        </w:rPr>
        <w:t>от 22 апреля 2013 г</w:t>
      </w:r>
      <w:r w:rsidR="00F95CF3">
        <w:rPr>
          <w:rFonts w:ascii="Times New Roman" w:hAnsi="Times New Roman"/>
          <w:color w:val="000000"/>
          <w:sz w:val="28"/>
          <w:szCs w:val="28"/>
        </w:rPr>
        <w:t>ода</w:t>
      </w:r>
      <w:r w:rsidR="00F95CF3" w:rsidRPr="000B0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5CF3">
        <w:rPr>
          <w:rFonts w:ascii="Times New Roman" w:hAnsi="Times New Roman"/>
          <w:color w:val="000000"/>
          <w:sz w:val="28"/>
          <w:szCs w:val="28"/>
        </w:rPr>
        <w:t>№ УП-330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F95C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95CF3" w:rsidRPr="000B053E"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5CF3" w:rsidRPr="000B053E">
        <w:rPr>
          <w:rFonts w:ascii="Times New Roman" w:hAnsi="Times New Roman"/>
          <w:color w:val="000000"/>
          <w:sz w:val="28"/>
          <w:szCs w:val="28"/>
        </w:rPr>
        <w:t>в Указ П</w:t>
      </w:r>
      <w:r w:rsidR="00F95CF3">
        <w:rPr>
          <w:rFonts w:ascii="Times New Roman" w:hAnsi="Times New Roman"/>
          <w:color w:val="000000"/>
          <w:sz w:val="28"/>
          <w:szCs w:val="28"/>
        </w:rPr>
        <w:t xml:space="preserve">резидента Республики Татарстан 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F95CF3">
        <w:rPr>
          <w:rFonts w:ascii="Times New Roman" w:hAnsi="Times New Roman"/>
          <w:color w:val="000000"/>
          <w:sz w:val="28"/>
          <w:szCs w:val="28"/>
        </w:rPr>
        <w:t>«</w:t>
      </w:r>
      <w:r w:rsidR="00F95CF3" w:rsidRPr="000B053E">
        <w:rPr>
          <w:rFonts w:ascii="Times New Roman" w:hAnsi="Times New Roman"/>
          <w:color w:val="000000"/>
          <w:sz w:val="28"/>
          <w:szCs w:val="28"/>
        </w:rPr>
        <w:t xml:space="preserve">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F95CF3" w:rsidRPr="000B053E">
        <w:rPr>
          <w:rFonts w:ascii="Times New Roman" w:hAnsi="Times New Roman"/>
          <w:color w:val="000000"/>
          <w:sz w:val="28"/>
          <w:szCs w:val="28"/>
        </w:rPr>
        <w:lastRenderedPageBreak/>
        <w:t>и обязательствах имущественного характера</w:t>
      </w:r>
      <w:r w:rsidR="00F95CF3">
        <w:rPr>
          <w:rFonts w:ascii="Times New Roman" w:hAnsi="Times New Roman"/>
          <w:color w:val="000000"/>
          <w:sz w:val="28"/>
          <w:szCs w:val="28"/>
        </w:rPr>
        <w:t>»</w:t>
      </w:r>
      <w:r w:rsidR="00300306">
        <w:rPr>
          <w:rFonts w:ascii="Times New Roman" w:hAnsi="Times New Roman"/>
          <w:color w:val="000000"/>
          <w:sz w:val="28"/>
          <w:szCs w:val="28"/>
        </w:rPr>
        <w:t>,</w:t>
      </w:r>
      <w:r w:rsidR="00300306">
        <w:rPr>
          <w:rFonts w:ascii="Times New Roman" w:hAnsi="Times New Roman"/>
          <w:sz w:val="28"/>
          <w:szCs w:val="28"/>
        </w:rPr>
        <w:t xml:space="preserve"> Уставом </w:t>
      </w:r>
      <w:r w:rsidR="00EB5AA7">
        <w:rPr>
          <w:rFonts w:ascii="Times New Roman" w:hAnsi="Times New Roman"/>
          <w:sz w:val="28"/>
          <w:szCs w:val="28"/>
        </w:rPr>
        <w:t>муниципального образования</w:t>
      </w:r>
      <w:r w:rsidR="00042029" w:rsidRPr="00042029">
        <w:rPr>
          <w:rFonts w:ascii="Times New Roman" w:hAnsi="Times New Roman"/>
          <w:b/>
          <w:sz w:val="28"/>
          <w:szCs w:val="28"/>
        </w:rPr>
        <w:t xml:space="preserve"> </w:t>
      </w:r>
      <w:r w:rsidR="00042029" w:rsidRPr="00042029">
        <w:rPr>
          <w:rFonts w:ascii="Times New Roman" w:hAnsi="Times New Roman"/>
          <w:sz w:val="28"/>
          <w:szCs w:val="28"/>
        </w:rPr>
        <w:t>«Посёлок городского типа Карабаш»</w:t>
      </w:r>
      <w:r w:rsidR="00042029">
        <w:rPr>
          <w:rFonts w:ascii="Times New Roman" w:hAnsi="Times New Roman"/>
          <w:b/>
          <w:sz w:val="28"/>
          <w:szCs w:val="28"/>
        </w:rPr>
        <w:t xml:space="preserve"> </w:t>
      </w:r>
      <w:r w:rsidR="00042029">
        <w:rPr>
          <w:rFonts w:ascii="Times New Roman" w:hAnsi="Times New Roman"/>
          <w:sz w:val="28"/>
          <w:szCs w:val="28"/>
        </w:rPr>
        <w:t>Бугульминского</w:t>
      </w:r>
      <w:r w:rsidR="00EB5AA7">
        <w:rPr>
          <w:rFonts w:ascii="Times New Roman" w:hAnsi="Times New Roman"/>
          <w:sz w:val="28"/>
          <w:szCs w:val="28"/>
        </w:rPr>
        <w:t xml:space="preserve"> </w:t>
      </w:r>
      <w:r w:rsidR="00300306">
        <w:rPr>
          <w:rFonts w:ascii="Times New Roman" w:hAnsi="Times New Roman"/>
          <w:sz w:val="28"/>
          <w:szCs w:val="28"/>
        </w:rPr>
        <w:t>муниципальн</w:t>
      </w:r>
      <w:r w:rsidR="00042029">
        <w:rPr>
          <w:rFonts w:ascii="Times New Roman" w:hAnsi="Times New Roman"/>
          <w:sz w:val="28"/>
          <w:szCs w:val="28"/>
        </w:rPr>
        <w:t>ого</w:t>
      </w:r>
      <w:r w:rsidR="00300306">
        <w:rPr>
          <w:rFonts w:ascii="Times New Roman" w:hAnsi="Times New Roman"/>
          <w:sz w:val="28"/>
          <w:szCs w:val="28"/>
        </w:rPr>
        <w:t xml:space="preserve"> </w:t>
      </w:r>
      <w:r w:rsidR="00042029">
        <w:rPr>
          <w:rFonts w:ascii="Times New Roman" w:hAnsi="Times New Roman"/>
          <w:sz w:val="28"/>
          <w:szCs w:val="28"/>
        </w:rPr>
        <w:t>района</w:t>
      </w:r>
      <w:r w:rsidR="00F95CF3">
        <w:rPr>
          <w:rFonts w:ascii="Times New Roman" w:hAnsi="Times New Roman"/>
          <w:sz w:val="28"/>
          <w:szCs w:val="28"/>
        </w:rPr>
        <w:t xml:space="preserve"> </w:t>
      </w:r>
      <w:r w:rsidR="00300306">
        <w:rPr>
          <w:rFonts w:ascii="Times New Roman" w:hAnsi="Times New Roman"/>
          <w:sz w:val="28"/>
          <w:szCs w:val="28"/>
        </w:rPr>
        <w:t>Республики Татарстан</w:t>
      </w:r>
    </w:p>
    <w:p w:rsidR="00EB5AA7" w:rsidRDefault="00EB5AA7" w:rsidP="00042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5AA7" w:rsidRDefault="00EB5AA7" w:rsidP="00042029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C95789">
        <w:rPr>
          <w:rFonts w:ascii="Times New Roman" w:hAnsi="Times New Roman"/>
          <w:b/>
          <w:sz w:val="28"/>
          <w:szCs w:val="28"/>
        </w:rPr>
        <w:t xml:space="preserve">Совет </w:t>
      </w:r>
      <w:r w:rsidR="0004202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42029" w:rsidRDefault="00042029" w:rsidP="00042029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</w:p>
    <w:p w:rsidR="00EB5AA7" w:rsidRPr="00FC5E9D" w:rsidRDefault="00EB5AA7" w:rsidP="00EB5AA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42029" w:rsidRDefault="00042029" w:rsidP="00EB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AA7" w:rsidRDefault="00EB5AA7" w:rsidP="00EB5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789">
        <w:rPr>
          <w:rFonts w:ascii="Times New Roman" w:hAnsi="Times New Roman"/>
          <w:b/>
          <w:sz w:val="28"/>
          <w:szCs w:val="28"/>
        </w:rPr>
        <w:t>Р Е Ш И Л :</w:t>
      </w:r>
    </w:p>
    <w:p w:rsidR="00EB5AA7" w:rsidRPr="00FC5E9D" w:rsidRDefault="00EB5AA7" w:rsidP="003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300306" w:rsidRDefault="00FB4D6A" w:rsidP="003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95CF3">
        <w:rPr>
          <w:rFonts w:ascii="Times New Roman" w:hAnsi="Times New Roman"/>
          <w:sz w:val="28"/>
          <w:szCs w:val="28"/>
        </w:rPr>
        <w:t>Утвердить</w:t>
      </w:r>
      <w:r w:rsidR="00300306">
        <w:rPr>
          <w:rFonts w:ascii="Times New Roman" w:hAnsi="Times New Roman"/>
          <w:sz w:val="28"/>
          <w:szCs w:val="28"/>
        </w:rPr>
        <w:t>:</w:t>
      </w:r>
    </w:p>
    <w:p w:rsidR="00300306" w:rsidRDefault="00300306" w:rsidP="00300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представлении гражданами, претендующими на замещение муниципальных должностей в</w:t>
      </w:r>
      <w:r w:rsidR="00042029">
        <w:rPr>
          <w:rFonts w:ascii="Times New Roman" w:hAnsi="Times New Roman"/>
          <w:sz w:val="28"/>
          <w:szCs w:val="28"/>
        </w:rPr>
        <w:t xml:space="preserve"> муниципальном образовании «Посёлок городского типа Карабаш»</w:t>
      </w:r>
      <w:r>
        <w:rPr>
          <w:rFonts w:ascii="Times New Roman" w:hAnsi="Times New Roman"/>
          <w:sz w:val="28"/>
          <w:szCs w:val="28"/>
        </w:rPr>
        <w:t xml:space="preserve"> </w:t>
      </w:r>
      <w:r w:rsidR="00042029">
        <w:rPr>
          <w:rFonts w:ascii="Times New Roman" w:hAnsi="Times New Roman"/>
          <w:sz w:val="28"/>
          <w:szCs w:val="28"/>
        </w:rPr>
        <w:t>Бугульминского муниципального района</w:t>
      </w:r>
      <w:r w:rsidR="00FB4D6A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, сведений о доходах, об имуществе и обязательствах имущественного характера, а также о представлении лицами,</w:t>
      </w:r>
      <w:r w:rsidR="00042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замещающими муниципальные должности в </w:t>
      </w:r>
      <w:r w:rsidR="00EB5AA7">
        <w:rPr>
          <w:rFonts w:ascii="Times New Roman" w:hAnsi="Times New Roman"/>
          <w:sz w:val="28"/>
          <w:szCs w:val="28"/>
        </w:rPr>
        <w:t>Бугульминском</w:t>
      </w:r>
      <w:r w:rsidR="00F95CF3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FB4D6A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 xml:space="preserve">, сведений о доходах, расходах, об имуществе </w:t>
      </w:r>
      <w:r w:rsidR="00042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обязательс</w:t>
      </w:r>
      <w:r w:rsidR="00F95CF3">
        <w:rPr>
          <w:rFonts w:ascii="Times New Roman" w:hAnsi="Times New Roman"/>
          <w:sz w:val="28"/>
          <w:szCs w:val="28"/>
        </w:rPr>
        <w:t>твах имущественного характера (П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EB5A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);</w:t>
      </w:r>
    </w:p>
    <w:p w:rsidR="00AE52A9" w:rsidRDefault="00AE52A9" w:rsidP="00AE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2A9">
        <w:rPr>
          <w:rFonts w:ascii="Times New Roman" w:hAnsi="Times New Roman"/>
          <w:color w:val="000000"/>
          <w:sz w:val="28"/>
          <w:szCs w:val="28"/>
        </w:rPr>
        <w:t>Перечень муниципальных должностей в</w:t>
      </w:r>
      <w:r w:rsidR="00042029" w:rsidRPr="00042029">
        <w:rPr>
          <w:rFonts w:ascii="Times New Roman" w:hAnsi="Times New Roman"/>
          <w:sz w:val="28"/>
          <w:szCs w:val="28"/>
        </w:rPr>
        <w:t xml:space="preserve"> </w:t>
      </w:r>
      <w:r w:rsidR="00042029">
        <w:rPr>
          <w:rFonts w:ascii="Times New Roman" w:hAnsi="Times New Roman"/>
          <w:sz w:val="28"/>
          <w:szCs w:val="28"/>
        </w:rPr>
        <w:t>муниципальном образовании «Посёлок городского типа Карабаш» Бугульминского муниципального района</w:t>
      </w:r>
      <w:r w:rsidRPr="00AE52A9">
        <w:rPr>
          <w:rFonts w:ascii="Times New Roman" w:hAnsi="Times New Roman"/>
          <w:color w:val="000000"/>
          <w:sz w:val="28"/>
          <w:szCs w:val="28"/>
        </w:rPr>
        <w:t xml:space="preserve"> Республики Татарстан, при назначении на которые граждане обязаны представлять сведения о доходах, об имуществе и обязательствах имущественного характера, а </w:t>
      </w:r>
      <w:r w:rsidR="00844839">
        <w:rPr>
          <w:rFonts w:ascii="Times New Roman" w:hAnsi="Times New Roman"/>
          <w:color w:val="000000"/>
          <w:sz w:val="28"/>
          <w:szCs w:val="28"/>
        </w:rPr>
        <w:t>  </w:t>
      </w:r>
      <w:r w:rsidRPr="00AE52A9">
        <w:rPr>
          <w:rFonts w:ascii="Times New Roman" w:hAnsi="Times New Roman"/>
          <w:color w:val="000000"/>
          <w:sz w:val="28"/>
          <w:szCs w:val="28"/>
        </w:rPr>
        <w:t xml:space="preserve">также сведения о доходах, об имуществе 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AE52A9">
        <w:rPr>
          <w:rFonts w:ascii="Times New Roman" w:hAnsi="Times New Roman"/>
          <w:color w:val="000000"/>
          <w:sz w:val="28"/>
          <w:szCs w:val="28"/>
        </w:rPr>
        <w:t>и обязательствах имущественного характера своих супруги (супруга)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E52A9">
        <w:rPr>
          <w:rFonts w:ascii="Times New Roman" w:hAnsi="Times New Roman"/>
          <w:color w:val="000000"/>
          <w:sz w:val="28"/>
          <w:szCs w:val="28"/>
        </w:rPr>
        <w:t xml:space="preserve"> и несовершеннолетних детей</w:t>
      </w:r>
      <w:r w:rsidR="00B44AEA">
        <w:rPr>
          <w:rFonts w:ascii="Times New Roman" w:hAnsi="Times New Roman"/>
          <w:color w:val="000000"/>
          <w:sz w:val="28"/>
          <w:szCs w:val="28"/>
        </w:rPr>
        <w:t>,</w:t>
      </w:r>
      <w:r w:rsidRPr="00AE52A9">
        <w:rPr>
          <w:rFonts w:ascii="Times New Roman" w:hAnsi="Times New Roman"/>
          <w:color w:val="000000"/>
          <w:sz w:val="28"/>
          <w:szCs w:val="28"/>
        </w:rPr>
        <w:t xml:space="preserve"> и при замещении которых лица, замещающие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E52A9">
        <w:rPr>
          <w:rFonts w:ascii="Times New Roman" w:hAnsi="Times New Roman"/>
          <w:color w:val="000000"/>
          <w:sz w:val="28"/>
          <w:szCs w:val="28"/>
        </w:rPr>
        <w:t xml:space="preserve"> эти муниципальные должности, обязаны представлять сведения о доходах, расходах, об имуществе и обязательствах имущественного характера, 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AE52A9">
        <w:rPr>
          <w:rFonts w:ascii="Times New Roman" w:hAnsi="Times New Roman"/>
          <w:color w:val="000000"/>
          <w:sz w:val="28"/>
          <w:szCs w:val="28"/>
        </w:rPr>
        <w:t>а также сведения о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 (Приложение 2).</w:t>
      </w:r>
    </w:p>
    <w:p w:rsidR="00300306" w:rsidRPr="00FC5E9D" w:rsidRDefault="00F95CF3" w:rsidP="00844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E9D">
        <w:rPr>
          <w:rFonts w:ascii="Times New Roman" w:hAnsi="Times New Roman"/>
          <w:sz w:val="28"/>
          <w:szCs w:val="28"/>
          <w:lang w:eastAsia="ru-RU"/>
        </w:rPr>
        <w:t>2. </w:t>
      </w:r>
      <w:r w:rsidR="00F27F42">
        <w:rPr>
          <w:rFonts w:ascii="Times New Roman" w:hAnsi="Times New Roman"/>
          <w:sz w:val="28"/>
          <w:szCs w:val="28"/>
          <w:lang w:eastAsia="ru-RU"/>
        </w:rPr>
        <w:tab/>
      </w:r>
      <w:r w:rsidR="00300306" w:rsidRPr="00FC5E9D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042029">
        <w:rPr>
          <w:rFonts w:ascii="Times New Roman" w:hAnsi="Times New Roman"/>
          <w:sz w:val="28"/>
          <w:szCs w:val="28"/>
          <w:lang w:eastAsia="ru-RU"/>
        </w:rPr>
        <w:t>№ 2</w:t>
      </w:r>
      <w:r w:rsidR="00FC5E9D" w:rsidRPr="00FC5E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5E9D" w:rsidRPr="00FC5E9D">
        <w:rPr>
          <w:rFonts w:ascii="Times New Roman" w:hAnsi="Times New Roman"/>
          <w:sz w:val="28"/>
          <w:szCs w:val="28"/>
          <w:lang w:val="en-US"/>
        </w:rPr>
        <w:t>XX</w:t>
      </w:r>
      <w:r w:rsidR="00042029">
        <w:rPr>
          <w:rFonts w:ascii="Times New Roman" w:hAnsi="Times New Roman"/>
          <w:sz w:val="28"/>
          <w:szCs w:val="28"/>
          <w:lang w:val="en-US"/>
        </w:rPr>
        <w:t>XV</w:t>
      </w:r>
      <w:r w:rsidR="00FC5E9D" w:rsidRPr="00FC5E9D">
        <w:rPr>
          <w:rFonts w:ascii="Times New Roman" w:hAnsi="Times New Roman"/>
          <w:sz w:val="28"/>
          <w:szCs w:val="28"/>
          <w:lang w:val="en-US"/>
        </w:rPr>
        <w:t>I</w:t>
      </w:r>
      <w:r w:rsidR="00042029" w:rsidRPr="00042029">
        <w:rPr>
          <w:rFonts w:ascii="Times New Roman" w:hAnsi="Times New Roman"/>
          <w:sz w:val="28"/>
          <w:szCs w:val="28"/>
        </w:rPr>
        <w:t xml:space="preserve"> </w:t>
      </w:r>
      <w:r w:rsidR="007443B9">
        <w:rPr>
          <w:rFonts w:ascii="Times New Roman" w:hAnsi="Times New Roman"/>
          <w:sz w:val="28"/>
          <w:szCs w:val="28"/>
        </w:rPr>
        <w:t>сессии</w:t>
      </w:r>
      <w:r w:rsidR="00FC5E9D" w:rsidRPr="00FC5E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306" w:rsidRPr="00FC5E9D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7443B9">
        <w:rPr>
          <w:rFonts w:ascii="Times New Roman" w:hAnsi="Times New Roman"/>
          <w:sz w:val="28"/>
          <w:szCs w:val="28"/>
        </w:rPr>
        <w:t>муниципального образования «Посёлок городского типа Карабаш» Бугульминского муниципального района</w:t>
      </w:r>
      <w:r w:rsidRPr="00FC5E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4D6A" w:rsidRPr="00FC5E9D">
        <w:rPr>
          <w:rFonts w:ascii="Times New Roman" w:hAnsi="Times New Roman"/>
          <w:sz w:val="28"/>
          <w:szCs w:val="28"/>
          <w:lang w:eastAsia="ru-RU"/>
        </w:rPr>
        <w:t xml:space="preserve">Республики Татарстан от </w:t>
      </w:r>
      <w:r w:rsidR="007443B9">
        <w:rPr>
          <w:rFonts w:ascii="Times New Roman" w:hAnsi="Times New Roman"/>
          <w:sz w:val="28"/>
          <w:szCs w:val="28"/>
        </w:rPr>
        <w:t>16.07</w:t>
      </w:r>
      <w:r w:rsidR="00FC5E9D" w:rsidRPr="00FC5E9D">
        <w:rPr>
          <w:rFonts w:ascii="Times New Roman" w:hAnsi="Times New Roman"/>
          <w:sz w:val="28"/>
          <w:szCs w:val="28"/>
        </w:rPr>
        <w:t>.2013г.</w:t>
      </w:r>
      <w:r w:rsidR="00FC5E9D" w:rsidRPr="00FC5E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43B9">
        <w:rPr>
          <w:rFonts w:ascii="Times New Roman" w:hAnsi="Times New Roman"/>
          <w:sz w:val="28"/>
          <w:szCs w:val="28"/>
        </w:rPr>
        <w:t>и решение №4</w:t>
      </w:r>
      <w:r w:rsidR="00FC5E9D" w:rsidRPr="00FC5E9D">
        <w:rPr>
          <w:rFonts w:ascii="Times New Roman" w:hAnsi="Times New Roman"/>
          <w:sz w:val="28"/>
          <w:szCs w:val="28"/>
        </w:rPr>
        <w:t xml:space="preserve"> </w:t>
      </w:r>
      <w:r w:rsidR="007443B9">
        <w:rPr>
          <w:rFonts w:ascii="Times New Roman" w:hAnsi="Times New Roman"/>
          <w:sz w:val="28"/>
          <w:szCs w:val="28"/>
          <w:lang w:val="en-US"/>
        </w:rPr>
        <w:t>LIV</w:t>
      </w:r>
      <w:r w:rsidR="00FC5E9D" w:rsidRPr="00FC5E9D">
        <w:rPr>
          <w:rFonts w:ascii="Times New Roman" w:hAnsi="Times New Roman"/>
          <w:sz w:val="28"/>
          <w:szCs w:val="28"/>
        </w:rPr>
        <w:t xml:space="preserve"> сессии </w:t>
      </w:r>
      <w:r w:rsidR="00EB2A62">
        <w:rPr>
          <w:rFonts w:ascii="Times New Roman" w:hAnsi="Times New Roman"/>
          <w:sz w:val="28"/>
          <w:szCs w:val="28"/>
        </w:rPr>
        <w:t xml:space="preserve">                        </w:t>
      </w:r>
      <w:r w:rsidR="00FC5E9D" w:rsidRPr="00FC5E9D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7443B9">
        <w:rPr>
          <w:rFonts w:ascii="Times New Roman" w:hAnsi="Times New Roman"/>
          <w:sz w:val="28"/>
          <w:szCs w:val="28"/>
        </w:rPr>
        <w:t>муниципального образования «Посёлок городского типа Карабаш» Бугульминского муниципального района</w:t>
      </w:r>
      <w:r w:rsidR="007443B9" w:rsidRPr="00FC5E9D">
        <w:rPr>
          <w:rFonts w:ascii="Times New Roman" w:hAnsi="Times New Roman"/>
          <w:sz w:val="28"/>
          <w:szCs w:val="28"/>
        </w:rPr>
        <w:t xml:space="preserve"> </w:t>
      </w:r>
      <w:r w:rsidR="007443B9">
        <w:rPr>
          <w:rFonts w:ascii="Times New Roman" w:hAnsi="Times New Roman"/>
          <w:sz w:val="28"/>
          <w:szCs w:val="28"/>
          <w:lang w:eastAsia="ru-RU"/>
        </w:rPr>
        <w:t xml:space="preserve">Республики Татарстан </w:t>
      </w:r>
      <w:r w:rsidR="00FC5E9D" w:rsidRPr="00FC5E9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443B9">
        <w:rPr>
          <w:rFonts w:ascii="Times New Roman" w:hAnsi="Times New Roman"/>
          <w:sz w:val="28"/>
          <w:szCs w:val="28"/>
        </w:rPr>
        <w:t>18.11</w:t>
      </w:r>
      <w:r w:rsidR="00FC5E9D" w:rsidRPr="00FC5E9D">
        <w:rPr>
          <w:rFonts w:ascii="Times New Roman" w:hAnsi="Times New Roman"/>
          <w:sz w:val="28"/>
          <w:szCs w:val="28"/>
        </w:rPr>
        <w:t>.2014г.</w:t>
      </w:r>
      <w:r w:rsidR="00FC5E9D" w:rsidRPr="00FC5E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306" w:rsidRPr="00FC5E9D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="00EB2A62">
        <w:rPr>
          <w:rFonts w:ascii="Times New Roman" w:hAnsi="Times New Roman"/>
          <w:sz w:val="28"/>
          <w:szCs w:val="28"/>
          <w:lang w:eastAsia="ru-RU"/>
        </w:rPr>
        <w:t>и</w:t>
      </w:r>
      <w:r w:rsidR="00300306" w:rsidRPr="00FC5E9D">
        <w:rPr>
          <w:rFonts w:ascii="Times New Roman" w:hAnsi="Times New Roman"/>
          <w:sz w:val="28"/>
          <w:szCs w:val="28"/>
          <w:lang w:eastAsia="ru-RU"/>
        </w:rPr>
        <w:t xml:space="preserve"> силу.</w:t>
      </w:r>
      <w:r w:rsidR="00300306" w:rsidRPr="00FC5E9D">
        <w:rPr>
          <w:rFonts w:ascii="Times New Roman" w:hAnsi="Times New Roman"/>
          <w:sz w:val="28"/>
          <w:szCs w:val="28"/>
        </w:rPr>
        <w:t xml:space="preserve"> </w:t>
      </w:r>
    </w:p>
    <w:p w:rsidR="00EB5AA7" w:rsidRDefault="00420E0D" w:rsidP="00F27F42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EB5AA7" w:rsidRPr="005B6581">
        <w:rPr>
          <w:rFonts w:ascii="Times New Roman" w:hAnsi="Times New Roman"/>
          <w:sz w:val="28"/>
          <w:szCs w:val="28"/>
        </w:rPr>
        <w:t xml:space="preserve"> </w:t>
      </w:r>
      <w:r w:rsidR="007443B9">
        <w:rPr>
          <w:rFonts w:ascii="Times New Roman" w:hAnsi="Times New Roman"/>
          <w:sz w:val="28"/>
          <w:szCs w:val="28"/>
        </w:rPr>
        <w:t>на специальных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EB5AA7" w:rsidRPr="005B6581">
        <w:rPr>
          <w:rFonts w:ascii="Times New Roman" w:hAnsi="Times New Roman"/>
          <w:sz w:val="28"/>
          <w:szCs w:val="28"/>
        </w:rPr>
        <w:t>и разместить на официальном портале Бугульминского муницип</w:t>
      </w:r>
      <w:r w:rsidR="007443B9">
        <w:rPr>
          <w:rFonts w:ascii="Times New Roman" w:hAnsi="Times New Roman"/>
          <w:sz w:val="28"/>
          <w:szCs w:val="28"/>
        </w:rPr>
        <w:t xml:space="preserve">ального района  </w:t>
      </w:r>
      <w:r w:rsidR="00EB5AA7" w:rsidRPr="005B6581">
        <w:rPr>
          <w:rFonts w:ascii="Times New Roman" w:hAnsi="Times New Roman"/>
          <w:sz w:val="28"/>
          <w:szCs w:val="28"/>
        </w:rPr>
        <w:t xml:space="preserve">в сети «Интернет». </w:t>
      </w:r>
    </w:p>
    <w:p w:rsidR="00EB5AA7" w:rsidRPr="00A5290A" w:rsidRDefault="00EB5AA7" w:rsidP="00F27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90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7443B9">
        <w:rPr>
          <w:rFonts w:ascii="Times New Roman" w:hAnsi="Times New Roman"/>
          <w:sz w:val="28"/>
          <w:szCs w:val="28"/>
        </w:rPr>
        <w:t>оставляю за собой</w:t>
      </w:r>
      <w:r w:rsidRPr="00A5290A">
        <w:rPr>
          <w:rFonts w:ascii="Times New Roman" w:hAnsi="Times New Roman"/>
          <w:sz w:val="28"/>
          <w:szCs w:val="28"/>
        </w:rPr>
        <w:t>.</w:t>
      </w:r>
    </w:p>
    <w:p w:rsidR="00EB5AA7" w:rsidRDefault="00EB5AA7" w:rsidP="00EB5AA7">
      <w:pPr>
        <w:pStyle w:val="ConsPlusNormal"/>
        <w:ind w:firstLine="540"/>
        <w:jc w:val="both"/>
        <w:rPr>
          <w:sz w:val="10"/>
          <w:szCs w:val="10"/>
        </w:rPr>
      </w:pPr>
    </w:p>
    <w:p w:rsidR="00EB5AA7" w:rsidRDefault="00EB5AA7" w:rsidP="00EB5AA7">
      <w:pPr>
        <w:pStyle w:val="ConsPlusNormal"/>
        <w:ind w:firstLine="540"/>
        <w:jc w:val="both"/>
        <w:rPr>
          <w:sz w:val="10"/>
          <w:szCs w:val="10"/>
        </w:rPr>
      </w:pPr>
    </w:p>
    <w:p w:rsidR="00F27F42" w:rsidRDefault="00F27F42" w:rsidP="00EB5AA7">
      <w:pPr>
        <w:pStyle w:val="ConsPlusNormal"/>
        <w:ind w:firstLine="540"/>
        <w:jc w:val="both"/>
        <w:rPr>
          <w:sz w:val="10"/>
          <w:szCs w:val="10"/>
        </w:rPr>
      </w:pPr>
    </w:p>
    <w:p w:rsidR="00F27F42" w:rsidRDefault="00F27F42" w:rsidP="00EB5AA7">
      <w:pPr>
        <w:pStyle w:val="ConsPlusNormal"/>
        <w:ind w:firstLine="540"/>
        <w:jc w:val="both"/>
        <w:rPr>
          <w:sz w:val="10"/>
          <w:szCs w:val="10"/>
        </w:rPr>
      </w:pPr>
    </w:p>
    <w:p w:rsidR="00F27F42" w:rsidRDefault="00F27F42" w:rsidP="00EB5AA7">
      <w:pPr>
        <w:pStyle w:val="ConsPlusNormal"/>
        <w:ind w:firstLine="540"/>
        <w:jc w:val="both"/>
        <w:rPr>
          <w:sz w:val="10"/>
          <w:szCs w:val="10"/>
        </w:rPr>
      </w:pPr>
    </w:p>
    <w:p w:rsidR="00F27F42" w:rsidRDefault="00F27F42" w:rsidP="00420E0D">
      <w:pPr>
        <w:pStyle w:val="ConsPlusNormal"/>
        <w:jc w:val="both"/>
        <w:rPr>
          <w:sz w:val="10"/>
          <w:szCs w:val="10"/>
        </w:rPr>
      </w:pPr>
    </w:p>
    <w:p w:rsidR="00EB5AA7" w:rsidRDefault="00EB5AA7" w:rsidP="00EB5AA7">
      <w:pPr>
        <w:pStyle w:val="ConsPlusNormal"/>
        <w:ind w:firstLine="540"/>
        <w:jc w:val="both"/>
        <w:rPr>
          <w:sz w:val="10"/>
          <w:szCs w:val="10"/>
        </w:rPr>
      </w:pPr>
    </w:p>
    <w:p w:rsidR="00EB5AA7" w:rsidRDefault="00EB5AA7" w:rsidP="00EB5AA7">
      <w:pPr>
        <w:pStyle w:val="ConsPlusNormal"/>
        <w:ind w:firstLine="540"/>
        <w:jc w:val="both"/>
        <w:rPr>
          <w:sz w:val="10"/>
          <w:szCs w:val="10"/>
        </w:rPr>
      </w:pPr>
    </w:p>
    <w:p w:rsidR="007443B9" w:rsidRDefault="007443B9" w:rsidP="00744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7443B9" w:rsidRDefault="007443B9" w:rsidP="007443B9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городского типа Карабаш»</w:t>
      </w:r>
      <w:r>
        <w:rPr>
          <w:rFonts w:ascii="Times New Roman" w:hAnsi="Times New Roman"/>
          <w:b/>
          <w:sz w:val="28"/>
          <w:szCs w:val="28"/>
        </w:rPr>
        <w:tab/>
        <w:t>М.Т. Минхайдаров</w:t>
      </w:r>
    </w:p>
    <w:p w:rsidR="007443B9" w:rsidRDefault="007443B9" w:rsidP="00744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3B9" w:rsidRDefault="007443B9" w:rsidP="00744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43B9" w:rsidRDefault="007443B9" w:rsidP="00744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0E0D" w:rsidRDefault="00420E0D" w:rsidP="007443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5AA7" w:rsidRPr="005B6581" w:rsidRDefault="00EB5AA7" w:rsidP="007443B9">
      <w:pPr>
        <w:spacing w:after="0" w:line="240" w:lineRule="auto"/>
        <w:ind w:left="581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58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EB5AA7" w:rsidRDefault="00EB5AA7" w:rsidP="00EB5AA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5B6581">
        <w:rPr>
          <w:rFonts w:ascii="Times New Roman" w:hAnsi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D5768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0E0D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8D01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сессии</w:t>
      </w:r>
    </w:p>
    <w:p w:rsidR="00EB5AA7" w:rsidRPr="005B6581" w:rsidRDefault="00EB5AA7" w:rsidP="00EB5AA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5B6581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420E0D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«Посёлок городского типа Карабаш» </w:t>
      </w:r>
      <w:r w:rsidRPr="005B6581">
        <w:rPr>
          <w:rFonts w:ascii="Times New Roman" w:hAnsi="Times New Roman"/>
          <w:sz w:val="24"/>
          <w:szCs w:val="24"/>
          <w:lang w:eastAsia="ru-RU"/>
        </w:rPr>
        <w:t>Бугульминского</w:t>
      </w:r>
    </w:p>
    <w:p w:rsidR="00EB5AA7" w:rsidRPr="005B6581" w:rsidRDefault="00EB5AA7" w:rsidP="00EB5AA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5B6581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EB5AA7" w:rsidRPr="005B6581" w:rsidRDefault="00EB5AA7" w:rsidP="00EB5AA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5B6581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581">
        <w:rPr>
          <w:rFonts w:ascii="Times New Roman" w:hAnsi="Times New Roman"/>
          <w:sz w:val="24"/>
          <w:szCs w:val="24"/>
          <w:lang w:eastAsia="ru-RU"/>
        </w:rPr>
        <w:t>«</w:t>
      </w:r>
      <w:r w:rsidR="003D5768">
        <w:rPr>
          <w:rFonts w:ascii="Times New Roman" w:hAnsi="Times New Roman"/>
          <w:sz w:val="24"/>
          <w:szCs w:val="24"/>
          <w:lang w:eastAsia="ru-RU"/>
        </w:rPr>
        <w:t>14</w:t>
      </w:r>
      <w:r w:rsidRPr="005B65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D5768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Pr="005B6581">
        <w:rPr>
          <w:rFonts w:ascii="Times New Roman" w:hAnsi="Times New Roman"/>
          <w:sz w:val="24"/>
          <w:szCs w:val="24"/>
          <w:lang w:eastAsia="ru-RU"/>
        </w:rPr>
        <w:t>2016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581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300306" w:rsidRDefault="00300306" w:rsidP="0030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0414" w:rsidRPr="00281E53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E5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B5AA7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E53">
        <w:rPr>
          <w:rFonts w:ascii="Times New Roman" w:hAnsi="Times New Roman"/>
          <w:b/>
          <w:sz w:val="28"/>
          <w:szCs w:val="28"/>
        </w:rPr>
        <w:t>о представлении гражданами, претендующими на замещение муниципальных должностей в</w:t>
      </w:r>
      <w:r w:rsidR="00420E0D">
        <w:rPr>
          <w:rFonts w:ascii="Times New Roman" w:hAnsi="Times New Roman"/>
          <w:b/>
          <w:sz w:val="28"/>
          <w:szCs w:val="28"/>
        </w:rPr>
        <w:t xml:space="preserve"> муниципальном образовании «Посёлок городского типа Карабаш» </w:t>
      </w:r>
      <w:r w:rsidRPr="00281E53">
        <w:rPr>
          <w:rFonts w:ascii="Times New Roman" w:hAnsi="Times New Roman"/>
          <w:b/>
          <w:sz w:val="28"/>
          <w:szCs w:val="28"/>
        </w:rPr>
        <w:t xml:space="preserve"> </w:t>
      </w:r>
      <w:r w:rsidR="00420E0D">
        <w:rPr>
          <w:rFonts w:ascii="Times New Roman" w:hAnsi="Times New Roman"/>
          <w:b/>
          <w:sz w:val="28"/>
          <w:szCs w:val="28"/>
        </w:rPr>
        <w:t>Бугульминского муниципального района</w:t>
      </w:r>
      <w:r w:rsidRPr="00281E53">
        <w:rPr>
          <w:rFonts w:ascii="Times New Roman" w:hAnsi="Times New Roman"/>
          <w:b/>
          <w:sz w:val="28"/>
          <w:szCs w:val="28"/>
        </w:rPr>
        <w:t xml:space="preserve"> Республики Татарстан, сведений о доходах, об имуществе и обязательствах имущественного характера, а также о представлении лицами, </w:t>
      </w:r>
    </w:p>
    <w:p w:rsidR="00EB5AA7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E53">
        <w:rPr>
          <w:rFonts w:ascii="Times New Roman" w:hAnsi="Times New Roman"/>
          <w:b/>
          <w:sz w:val="28"/>
          <w:szCs w:val="28"/>
        </w:rPr>
        <w:t xml:space="preserve">замещающими муниципальные должности </w:t>
      </w:r>
      <w:r w:rsidR="00420E0D">
        <w:rPr>
          <w:rFonts w:ascii="Times New Roman" w:hAnsi="Times New Roman"/>
          <w:b/>
          <w:sz w:val="28"/>
          <w:szCs w:val="28"/>
        </w:rPr>
        <w:t xml:space="preserve">муниципальном образовании «Посёлок городского типа Карабаш» </w:t>
      </w:r>
      <w:r w:rsidR="00420E0D" w:rsidRPr="00281E53">
        <w:rPr>
          <w:rFonts w:ascii="Times New Roman" w:hAnsi="Times New Roman"/>
          <w:b/>
          <w:sz w:val="28"/>
          <w:szCs w:val="28"/>
        </w:rPr>
        <w:t xml:space="preserve"> </w:t>
      </w:r>
      <w:r w:rsidR="00420E0D">
        <w:rPr>
          <w:rFonts w:ascii="Times New Roman" w:hAnsi="Times New Roman"/>
          <w:b/>
          <w:sz w:val="28"/>
          <w:szCs w:val="28"/>
        </w:rPr>
        <w:t>Бугульминского муниципального района</w:t>
      </w:r>
      <w:r w:rsidRPr="00281E53">
        <w:rPr>
          <w:rFonts w:ascii="Times New Roman" w:hAnsi="Times New Roman"/>
          <w:b/>
          <w:sz w:val="28"/>
          <w:szCs w:val="28"/>
        </w:rPr>
        <w:t xml:space="preserve"> Республики Татарстан, </w:t>
      </w:r>
    </w:p>
    <w:p w:rsidR="00E10414" w:rsidRPr="00281E53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E53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E10414" w:rsidRPr="007C181B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  6  октября 2003 года 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№ 131-ФЗ «Об общих принципах организации местного самоуправления 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>в Российской Федерации», от 25 декабря 2008 года № 73-ФЗ «О противодействии коррупции», от 3 декабря 2012 года № 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08 июля 2013 №613 «Вопросы противодействия коррупции», Указом Президента Российской Ф</w:t>
      </w:r>
      <w:r w:rsidR="00EB5AA7">
        <w:rPr>
          <w:rFonts w:ascii="Times New Roman" w:hAnsi="Times New Roman"/>
          <w:color w:val="000000"/>
          <w:sz w:val="28"/>
          <w:szCs w:val="28"/>
        </w:rPr>
        <w:t>едерации от 23 июня 2014 года №</w:t>
      </w:r>
      <w:r>
        <w:rPr>
          <w:rFonts w:ascii="Times New Roman" w:hAnsi="Times New Roman"/>
          <w:color w:val="000000"/>
          <w:sz w:val="28"/>
          <w:szCs w:val="28"/>
        </w:rPr>
        <w:t>460 «Об утверждении формы справки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Указ № 460), Указом Президента Республики Татарстан </w:t>
      </w:r>
      <w:r w:rsidRPr="000B053E">
        <w:rPr>
          <w:rFonts w:ascii="Times New Roman" w:hAnsi="Times New Roman"/>
          <w:color w:val="000000"/>
          <w:sz w:val="28"/>
          <w:szCs w:val="28"/>
        </w:rPr>
        <w:t>от 22 апреля 2013 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0B05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 УП-330 «</w:t>
      </w:r>
      <w:r w:rsidRPr="000B053E">
        <w:rPr>
          <w:rFonts w:ascii="Times New Roman" w:hAnsi="Times New Roman"/>
          <w:color w:val="000000"/>
          <w:sz w:val="28"/>
          <w:szCs w:val="28"/>
        </w:rPr>
        <w:t>О внесении изменений в Указ П</w:t>
      </w:r>
      <w:r>
        <w:rPr>
          <w:rFonts w:ascii="Times New Roman" w:hAnsi="Times New Roman"/>
          <w:color w:val="000000"/>
          <w:sz w:val="28"/>
          <w:szCs w:val="28"/>
        </w:rPr>
        <w:t>резидента Республики Татарстан «</w:t>
      </w:r>
      <w:r w:rsidRPr="000B053E">
        <w:rPr>
          <w:rFonts w:ascii="Times New Roman" w:hAnsi="Times New Roman"/>
          <w:color w:val="000000"/>
          <w:sz w:val="28"/>
          <w:szCs w:val="28"/>
        </w:rPr>
        <w:t xml:space="preserve">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</w:t>
      </w:r>
      <w:r w:rsidR="00EB5AA7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053E">
        <w:rPr>
          <w:rFonts w:ascii="Times New Roman" w:hAnsi="Times New Roman"/>
          <w:color w:val="000000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Уставом </w:t>
      </w:r>
      <w:r w:rsidR="00420E0D">
        <w:rPr>
          <w:rFonts w:ascii="Times New Roman" w:hAnsi="Times New Roman"/>
          <w:sz w:val="28"/>
          <w:szCs w:val="28"/>
        </w:rPr>
        <w:t>муниципального образования</w:t>
      </w:r>
      <w:r w:rsidR="00420E0D" w:rsidRPr="00042029">
        <w:rPr>
          <w:rFonts w:ascii="Times New Roman" w:hAnsi="Times New Roman"/>
          <w:b/>
          <w:sz w:val="28"/>
          <w:szCs w:val="28"/>
        </w:rPr>
        <w:t xml:space="preserve"> </w:t>
      </w:r>
      <w:r w:rsidR="00420E0D" w:rsidRPr="00042029">
        <w:rPr>
          <w:rFonts w:ascii="Times New Roman" w:hAnsi="Times New Roman"/>
          <w:sz w:val="28"/>
          <w:szCs w:val="28"/>
        </w:rPr>
        <w:t>«Посёлок городского типа Карабаш»</w:t>
      </w:r>
      <w:r w:rsidR="00420E0D">
        <w:rPr>
          <w:rFonts w:ascii="Times New Roman" w:hAnsi="Times New Roman"/>
          <w:b/>
          <w:sz w:val="28"/>
          <w:szCs w:val="28"/>
        </w:rPr>
        <w:t xml:space="preserve"> </w:t>
      </w:r>
      <w:r w:rsidR="00420E0D">
        <w:rPr>
          <w:rFonts w:ascii="Times New Roman" w:hAnsi="Times New Roman"/>
          <w:sz w:val="28"/>
          <w:szCs w:val="28"/>
        </w:rPr>
        <w:t>Бугульминского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 настоящим Положением определяется порядок представления: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гражданами, претендующими на замещение муниципальных должностей </w:t>
      </w:r>
      <w:r w:rsidR="00EB5AA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20E0D">
        <w:rPr>
          <w:rFonts w:ascii="Times New Roman" w:hAnsi="Times New Roman"/>
          <w:sz w:val="28"/>
          <w:szCs w:val="28"/>
        </w:rPr>
        <w:t>муниципальном образовании</w:t>
      </w:r>
      <w:r w:rsidR="00420E0D" w:rsidRPr="00042029">
        <w:rPr>
          <w:rFonts w:ascii="Times New Roman" w:hAnsi="Times New Roman"/>
          <w:b/>
          <w:sz w:val="28"/>
          <w:szCs w:val="28"/>
        </w:rPr>
        <w:t xml:space="preserve"> </w:t>
      </w:r>
      <w:r w:rsidR="00420E0D" w:rsidRPr="00042029">
        <w:rPr>
          <w:rFonts w:ascii="Times New Roman" w:hAnsi="Times New Roman"/>
          <w:sz w:val="28"/>
          <w:szCs w:val="28"/>
        </w:rPr>
        <w:t>«Посёлок городского типа Карабаш»</w:t>
      </w:r>
      <w:r w:rsidR="00420E0D">
        <w:rPr>
          <w:rFonts w:ascii="Times New Roman" w:hAnsi="Times New Roman"/>
          <w:b/>
          <w:sz w:val="28"/>
          <w:szCs w:val="28"/>
        </w:rPr>
        <w:t xml:space="preserve"> </w:t>
      </w:r>
      <w:r w:rsidR="00420E0D">
        <w:rPr>
          <w:rFonts w:ascii="Times New Roman" w:hAnsi="Times New Roman"/>
          <w:sz w:val="28"/>
          <w:szCs w:val="28"/>
        </w:rPr>
        <w:t>Бугульминского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EB5AA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(далее также – район), сведений о полученных ими доходах (о размере </w:t>
      </w:r>
      <w:r w:rsidR="00EB5AA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и об источниках доходов), об имуществе, принадлежащем им на праве собственности или находящемся в пользовании на основании иного права, иных обязательствах имущественного характера (далее также – сведения о доходах), </w:t>
      </w:r>
      <w:r w:rsidR="0029049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а также сведений о доходах их супруги (супруга) и несовершеннолетних детей;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лицами, замещающими муниципальные должности в </w:t>
      </w:r>
      <w:r w:rsidR="00420E0D">
        <w:rPr>
          <w:rFonts w:ascii="Times New Roman" w:hAnsi="Times New Roman"/>
          <w:sz w:val="28"/>
          <w:szCs w:val="28"/>
        </w:rPr>
        <w:t>муниципальном образовании</w:t>
      </w:r>
      <w:r w:rsidR="00420E0D" w:rsidRPr="00042029">
        <w:rPr>
          <w:rFonts w:ascii="Times New Roman" w:hAnsi="Times New Roman"/>
          <w:b/>
          <w:sz w:val="28"/>
          <w:szCs w:val="28"/>
        </w:rPr>
        <w:t xml:space="preserve"> </w:t>
      </w:r>
      <w:r w:rsidR="00420E0D" w:rsidRPr="00042029">
        <w:rPr>
          <w:rFonts w:ascii="Times New Roman" w:hAnsi="Times New Roman"/>
          <w:sz w:val="28"/>
          <w:szCs w:val="28"/>
        </w:rPr>
        <w:t>«Посёлок городского типа Карабаш»</w:t>
      </w:r>
      <w:r w:rsidR="00420E0D">
        <w:rPr>
          <w:rFonts w:ascii="Times New Roman" w:hAnsi="Times New Roman"/>
          <w:b/>
          <w:sz w:val="28"/>
          <w:szCs w:val="28"/>
        </w:rPr>
        <w:t xml:space="preserve"> </w:t>
      </w:r>
      <w:r w:rsidR="00420E0D">
        <w:rPr>
          <w:rFonts w:ascii="Times New Roman" w:hAnsi="Times New Roman"/>
          <w:sz w:val="28"/>
          <w:szCs w:val="28"/>
        </w:rPr>
        <w:t>Бугульминского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Татарстан, сведений о доходах, </w:t>
      </w:r>
      <w:r w:rsidR="0029049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</w:t>
      </w:r>
      <w:r w:rsidR="0029049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расходах), а также сведений о доходах, расходах их супруги (супруга) и несовершеннолетних детей.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Под лицами, замещающими муниципальные должности, предусмотренными настоящим Положением, понимаются депутаты, </w:t>
      </w:r>
      <w:r w:rsidR="0029049A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члены выборных органов местного самоуправления, выборные должностные лица органов местного самоуправления района в соответствии с перечнем, утвержденным решением Совета </w:t>
      </w:r>
      <w:r w:rsidR="00420E0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Сведения о доходах, представляют граждане, претендующие на замещение муниципальных должностей в районе.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 представляют лица, </w:t>
      </w:r>
      <w:r w:rsidR="0029049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замещающие муниципальные должности, предусмотренные перечнем, утвержденным решением Совета </w:t>
      </w:r>
      <w:r w:rsidR="00420E0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Сведения о доходах (о размере и об источниках доходов) представляются гражданами, претендующими на замещение муниципальных должностей </w:t>
      </w:r>
      <w:r w:rsidR="0029049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20E0D">
        <w:rPr>
          <w:rFonts w:ascii="Times New Roman" w:hAnsi="Times New Roman"/>
          <w:sz w:val="28"/>
          <w:szCs w:val="28"/>
        </w:rPr>
        <w:t>муниципальном образовании</w:t>
      </w:r>
      <w:r w:rsidR="00420E0D" w:rsidRPr="00042029">
        <w:rPr>
          <w:rFonts w:ascii="Times New Roman" w:hAnsi="Times New Roman"/>
          <w:b/>
          <w:sz w:val="28"/>
          <w:szCs w:val="28"/>
        </w:rPr>
        <w:t xml:space="preserve"> </w:t>
      </w:r>
      <w:r w:rsidR="00420E0D" w:rsidRPr="00042029">
        <w:rPr>
          <w:rFonts w:ascii="Times New Roman" w:hAnsi="Times New Roman"/>
          <w:sz w:val="28"/>
          <w:szCs w:val="28"/>
        </w:rPr>
        <w:t>«Посёлок городского типа Карабаш»</w:t>
      </w:r>
      <w:r w:rsidR="00420E0D">
        <w:rPr>
          <w:rFonts w:ascii="Times New Roman" w:hAnsi="Times New Roman"/>
          <w:b/>
          <w:sz w:val="28"/>
          <w:szCs w:val="28"/>
        </w:rPr>
        <w:t xml:space="preserve"> </w:t>
      </w:r>
      <w:r w:rsidR="00420E0D">
        <w:rPr>
          <w:rFonts w:ascii="Times New Roman" w:hAnsi="Times New Roman"/>
          <w:sz w:val="28"/>
          <w:szCs w:val="28"/>
        </w:rPr>
        <w:t>Бугульминского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случае замещения должности</w:t>
      </w:r>
      <w:r w:rsidRPr="00533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(наделении полномочиями по должности, назначении, избрании на должность), предусмотренной Федеральным законом </w:t>
      </w:r>
      <w:r w:rsidR="0029049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от 7 февраля 2011 года № 6-ФЗ «Об общих принципах организации </w:t>
      </w:r>
      <w:r w:rsidR="0029049A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образований»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– по форме справки, утвержденной Указом № 460;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случае выдвижения кандидатом в депутаты Совета </w:t>
      </w:r>
      <w:r w:rsidR="00420E0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кандидатом на муниципальную должность, замещаемую по статусу депутатом Совета </w:t>
      </w:r>
      <w:r w:rsidR="00420E0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либо кандидатом на замещаемую посредством прямых выборов должность или на членство в ином выборном органе местного самоуправления – по форме, предусмотренной Федеральным законом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 67-ФЗ).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Сведения о доходах, расходах представляются лицами, замещающими муниципальные должности, предусмотренные перечнем, утвержденным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решением Совета </w:t>
      </w:r>
      <w:r w:rsidR="00420E0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по форме справки, утвержденной Указом № 460, ежегодно не позднее 30 апреля года, следующего за отчетным.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Гражданин, претендующий на замещение муниципальной должности, предусмотренной подпунктом 1 пункта 4 настоящего Положения представляет: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сведения о своих доходах, полученных от всех источников </w:t>
      </w:r>
      <w:r w:rsidR="0029049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муниципальной должности (назначения выборов), а также сведения об имуществе, принадлежащем ему на праве собственности или находящемся в пользовании</w:t>
      </w:r>
      <w:r w:rsidR="006F117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на ином праве, иных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дату);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</w:t>
      </w:r>
      <w:r w:rsidR="0029049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об имуществе, принадлежащем им на праве собственности или находящемся</w:t>
      </w:r>
      <w:r w:rsidR="0029049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в пользовании на ином праве, иных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</w:t>
      </w:r>
      <w:r w:rsidR="0029049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(на отчетную дату).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Гражданин,</w:t>
      </w:r>
      <w:r w:rsidRPr="00D06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претендующий на замещение муниципальной должности, предусмотренной подпунктом 2 пункта 4 настоящего Положения представляет сведения о размере и об источниках доходов,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назначения выборов, а также сведения об имуществе, принадлежащем ему на праве собственности, и обязательствах имущественного характера в порядке и сроки</w:t>
      </w:r>
      <w:r>
        <w:rPr>
          <w:rStyle w:val="aa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, определенные Федеральным законом № 67-ФЗ</w:t>
      </w:r>
      <w:r w:rsidRPr="00D063B5">
        <w:rPr>
          <w:rStyle w:val="aa"/>
          <w:rFonts w:ascii="Times New Roman" w:hAnsi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Лицо, замещающее муниципальную должность, представляет ежегодно: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сведения о своих доходах, полученных за отчетный период (с 1 января </w:t>
      </w:r>
      <w:r w:rsidR="0029049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по 31 декабря включительно) от всех источников (включая денежное вознаграждение, пенсии, пособия, иные выплаты), а также сведения</w:t>
      </w:r>
      <w:r w:rsidR="0029049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об имуществе, принадлежащем ему на праве собственности или находящемся в пользовании на ином праве, иных обязательствах имущественного характера по состоянию на конец отчетного периода;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 сведения о доходах супруги (супруга) и несовершеннолетних детей, полученных за отчетный период (с 1 января по 31 декабря включительно; </w:t>
      </w:r>
      <w:r w:rsidR="0029049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для несовершеннолетних детей, достигших совершеннолетия в отчетный период – по дату наступления совершеннолетия) от всех источников (включая заработную плату, пенсии, пособия, иные выплаты), а также сведения об имуществе, принадлежащем им на праве собственности или находящемся в пользовании на ином праве, иных обязательствах имущественного характера по состоянию на конец отчетного периода;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сведения о своих расходах, а также о расходах своих супруги (супруга) </w:t>
      </w:r>
      <w:r w:rsidR="0029049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29049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Сведения о доходах гражданами, претендующими на замещение муниципальной должности, предусмотренной подпунктом 2 пункта 4 настоящего Положения, представляются в соответствующую избирательную комиссию</w:t>
      </w:r>
      <w:r w:rsidR="0029049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в порядке и сроки, предусмотренные Федеральным законом № 67-ФЗ. 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Сведения о доходах гражданами, претендующими на замещение муниципальной должности, предусмотренной подпунктом 1 пункта 4 </w:t>
      </w:r>
      <w:r w:rsidR="0029049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настоящего Положения, а также сведения о доходах, расходах лицом, замещающим муниципальную должность, представляются в кадровую службу (подразделение кадровой службы, специалисту по кадровой работе), уполномоченную Советом </w:t>
      </w:r>
      <w:r w:rsidR="00420E0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 В случае если гражданин, претендующий на замещение муниципальной должности, обнаружил, что в представленных им сведениях не отражены </w:t>
      </w:r>
      <w:r w:rsidR="0029049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или не полностью отражены какие-либо сведения либо имеются ошибки,</w:t>
      </w:r>
      <w:r w:rsidR="0029049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он вправе не позднее чем за один день до дня рассмотрения вопроса о замещении муниципальной должности (заседания избирательной комиссии, на котором должен решаться вопрос о регистрации кандидата) представить уточненные сведения</w:t>
      </w:r>
      <w:r>
        <w:rPr>
          <w:rStyle w:val="aa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0B12">
        <w:rPr>
          <w:rFonts w:ascii="Times New Roman" w:hAnsi="Times New Roman"/>
          <w:sz w:val="28"/>
          <w:szCs w:val="28"/>
          <w:lang w:eastAsia="ru-RU"/>
        </w:rPr>
        <w:t>12</w:t>
      </w:r>
      <w:r w:rsidRPr="00EC0B12">
        <w:rPr>
          <w:rFonts w:ascii="Arial" w:hAnsi="Arial"/>
          <w:sz w:val="28"/>
          <w:szCs w:val="28"/>
          <w:lang w:eastAsia="ru-RU"/>
        </w:rPr>
        <w:t>.</w:t>
      </w:r>
      <w:r>
        <w:rPr>
          <w:rFonts w:ascii="Arial" w:hAnsi="Arial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Лицо, замещающее муниципальную должность, может представить уточненные сведения в течение одного месяца после окончания срока, указанного в пункте 5 настоящего Положения.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Проверка достоверности и полноты сведений, представленных </w:t>
      </w:r>
      <w:r w:rsidR="0029049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в соответствии с настоящим Положением гражданами, претендующими </w:t>
      </w:r>
      <w:r w:rsidR="0029049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на замещение муниципальных должностей, и лицами, замещающими муниципальные должности, осуществляется в соответствии с законодательством.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В случае непредставления по объективным причинам лицом, замещающим муниципальную должность, сведений о доходах, об имуществе </w:t>
      </w:r>
      <w:r w:rsidR="0029049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и обязательствах имущественного характера супруги (супруга) </w:t>
      </w:r>
      <w:r w:rsidR="0029049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и несовершеннолетних детей данный факт подлежит рассмотрению: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 отношении депутата Совета </w:t>
      </w:r>
      <w:r w:rsidR="00420E0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комиссией Совета района по законности, правопорядку</w:t>
      </w:r>
      <w:r w:rsidR="0029049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и депутатской этике; 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подразделением кадровой службы муниципального органа по профилактике коррупционных и иных правонарушений (должностным лицом указанного органа, ответственным за работу по профилактике коррупционных и иных правонарушений) по поручению постоянной комиссии Совета района по законности, правопорядку и депутатской этике;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отношении лиц, замещающих иные муниципальные должности, подразделением кадровой службы муниципального органа по профилактике коррупционных и иных правонарушений (должностным лицом указанного органа, ответственным за работу по профилактике коррупционных и иных правонарушений) по поручению Главы района, Совета района.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Сведения, представляемые в соответствии с настоящим Положением гражданами, претендующими на замещение муниципальных должностей,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сведения могут предоставляться должностным лицам в случаях, предусмотренных федеральными законами и законами Республики Татарстан.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Сведения о доходах и расходах лица, замещающего муниципальную должность, его супруги (супруга) и несовершеннолетних детей в порядке, предусмотренном законодательством, размещаются на официальном сайте муниципального образования в сети «Интернет»,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 Служащие из числа лиц кадровой службы, уполномоченной Советом </w:t>
      </w:r>
      <w:r w:rsidR="0063350F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на работу со сведениями, представляемыми в соответствии с настоящим Положением гражданами, претендующими за замещение муниципальных должностей, и лицами, замещающими муниципальные должности, виновные в разглашении этих сведений или использовании в целях, не предусмотренных законодательством, а также виновные в разглашении сведений, отнесенных к государственной тайне или являющихся конфиденциальными, несут ответственность в соответствии с законодательством.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Сведения о доходах, представленные претендентом на замещение муниципальной должности в случае его наделения полномочиями по муниципальной должности (назначения, избрания на муниципальную должность), сведения о доходах и расходах, представляемые им ежегодно, а также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гражданин, представивший сведения о доходах, а также о доходах своих супруги (супруга) и несовершеннолетних детей, не был наделен полномочиями по муниципальной должности, соответствующие документы (справки) возвращаются ему по письменному заявлению.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 Непредставление (представление с нарушением срока) или представление заведомо ложных сведений о доходах, гражданином, претендующим на замещение муниципальной должности, служит основанием для отказа в регистрации данного лица в качестве претендента на муниципальную должность.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Непредставление (представление с нарушением срока) или представление неполных, недостоверных, в том числе заведомо ложных, сведений о доходах, расходах лицом, замещающим муниципальную должность, влечет ответственность, предусмотренную законодательством, в том числе освобождение от замещаемой должности, в порядке, определенном законодательством.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6F1172" w:rsidRPr="005B6581" w:rsidRDefault="00E10414" w:rsidP="006F117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F1172" w:rsidRPr="005B658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F1172">
        <w:rPr>
          <w:rFonts w:ascii="Times New Roman" w:hAnsi="Times New Roman"/>
          <w:sz w:val="24"/>
          <w:szCs w:val="24"/>
          <w:lang w:eastAsia="ru-RU"/>
        </w:rPr>
        <w:t>2</w:t>
      </w:r>
    </w:p>
    <w:p w:rsidR="006F1172" w:rsidRDefault="006F1172" w:rsidP="006F117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5B6581">
        <w:rPr>
          <w:rFonts w:ascii="Times New Roman" w:hAnsi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D5768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350F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8D01E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сессии</w:t>
      </w:r>
    </w:p>
    <w:p w:rsidR="006F1172" w:rsidRPr="005B6581" w:rsidRDefault="006F1172" w:rsidP="006F117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5B6581">
        <w:rPr>
          <w:rFonts w:ascii="Times New Roman" w:hAnsi="Times New Roman"/>
          <w:sz w:val="24"/>
          <w:szCs w:val="24"/>
          <w:lang w:eastAsia="ru-RU"/>
        </w:rPr>
        <w:t>Совета</w:t>
      </w:r>
      <w:r w:rsidR="0063350F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«Посёлок городского типа Карабаш»</w:t>
      </w:r>
      <w:r w:rsidRPr="005B6581">
        <w:rPr>
          <w:rFonts w:ascii="Times New Roman" w:hAnsi="Times New Roman"/>
          <w:sz w:val="24"/>
          <w:szCs w:val="24"/>
          <w:lang w:eastAsia="ru-RU"/>
        </w:rPr>
        <w:t xml:space="preserve"> Бугульминского</w:t>
      </w:r>
    </w:p>
    <w:p w:rsidR="006F1172" w:rsidRPr="005B6581" w:rsidRDefault="006F1172" w:rsidP="006F117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5B6581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6F1172" w:rsidRPr="005B6581" w:rsidRDefault="006F1172" w:rsidP="006F117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5B6581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581">
        <w:rPr>
          <w:rFonts w:ascii="Times New Roman" w:hAnsi="Times New Roman"/>
          <w:sz w:val="24"/>
          <w:szCs w:val="24"/>
          <w:lang w:eastAsia="ru-RU"/>
        </w:rPr>
        <w:t>«</w:t>
      </w:r>
      <w:r w:rsidR="003D5768">
        <w:rPr>
          <w:rFonts w:ascii="Times New Roman" w:hAnsi="Times New Roman"/>
          <w:sz w:val="24"/>
          <w:szCs w:val="24"/>
          <w:lang w:eastAsia="ru-RU"/>
        </w:rPr>
        <w:t>14</w:t>
      </w:r>
      <w:r w:rsidRPr="005B658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D5768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Pr="005B6581">
        <w:rPr>
          <w:rFonts w:ascii="Times New Roman" w:hAnsi="Times New Roman"/>
          <w:sz w:val="24"/>
          <w:szCs w:val="24"/>
          <w:lang w:eastAsia="ru-RU"/>
        </w:rPr>
        <w:t>2016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581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E10414" w:rsidRDefault="00E10414" w:rsidP="006F1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7D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7D">
        <w:rPr>
          <w:rFonts w:ascii="Times New Roman" w:hAnsi="Times New Roman"/>
          <w:b/>
          <w:sz w:val="28"/>
          <w:szCs w:val="28"/>
        </w:rPr>
        <w:t xml:space="preserve">муниципальных должностей в </w:t>
      </w:r>
      <w:r w:rsidR="0063350F">
        <w:rPr>
          <w:rFonts w:ascii="Times New Roman" w:hAnsi="Times New Roman"/>
          <w:b/>
          <w:sz w:val="28"/>
          <w:szCs w:val="28"/>
        </w:rPr>
        <w:t xml:space="preserve"> муниципальном образовании «Посёлок городского типа Карабаш» Бугульминского</w:t>
      </w:r>
      <w:r w:rsidR="006F1172">
        <w:rPr>
          <w:rFonts w:ascii="Times New Roman" w:hAnsi="Times New Roman"/>
          <w:b/>
          <w:sz w:val="28"/>
          <w:szCs w:val="28"/>
        </w:rPr>
        <w:t xml:space="preserve"> </w:t>
      </w:r>
      <w:r w:rsidR="0063350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Республики Татарстан</w:t>
      </w:r>
      <w:r w:rsidRPr="0063727D">
        <w:rPr>
          <w:rFonts w:ascii="Times New Roman" w:hAnsi="Times New Roman"/>
          <w:b/>
          <w:sz w:val="28"/>
          <w:szCs w:val="28"/>
        </w:rPr>
        <w:t xml:space="preserve">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7D"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 своих супруги (супруга) 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7D">
        <w:rPr>
          <w:rFonts w:ascii="Times New Roman" w:hAnsi="Times New Roman"/>
          <w:b/>
          <w:sz w:val="28"/>
          <w:szCs w:val="28"/>
        </w:rPr>
        <w:t>и несовершеннолетних детей</w:t>
      </w:r>
      <w:r>
        <w:rPr>
          <w:rFonts w:ascii="Times New Roman" w:hAnsi="Times New Roman"/>
          <w:b/>
          <w:sz w:val="28"/>
          <w:szCs w:val="28"/>
        </w:rPr>
        <w:t>,</w:t>
      </w:r>
      <w:r w:rsidRPr="0063727D">
        <w:rPr>
          <w:rFonts w:ascii="Times New Roman" w:hAnsi="Times New Roman"/>
          <w:b/>
          <w:sz w:val="28"/>
          <w:szCs w:val="28"/>
        </w:rPr>
        <w:t xml:space="preserve"> и при замещении которых лица, замещающие </w:t>
      </w:r>
    </w:p>
    <w:p w:rsidR="006F1172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7D">
        <w:rPr>
          <w:rFonts w:ascii="Times New Roman" w:hAnsi="Times New Roman"/>
          <w:b/>
          <w:sz w:val="28"/>
          <w:szCs w:val="28"/>
        </w:rPr>
        <w:t xml:space="preserve">эти муниципальные должности, обязаны представлять сведения о доходах, расходах, об имуществе и обязательствах имущественного характера, </w:t>
      </w:r>
    </w:p>
    <w:p w:rsidR="006F1172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7D">
        <w:rPr>
          <w:rFonts w:ascii="Times New Roman" w:hAnsi="Times New Roman"/>
          <w:b/>
          <w:sz w:val="28"/>
          <w:szCs w:val="28"/>
        </w:rPr>
        <w:t>а также сведения о доходах, расходах,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727D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своих супруги (супруга) </w:t>
      </w:r>
    </w:p>
    <w:p w:rsidR="00E10414" w:rsidRPr="0063727D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27D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414" w:rsidRDefault="006F1172" w:rsidP="0063350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10414">
        <w:rPr>
          <w:rFonts w:ascii="Times New Roman" w:hAnsi="Times New Roman"/>
          <w:sz w:val="28"/>
          <w:szCs w:val="28"/>
        </w:rPr>
        <w:t xml:space="preserve">Глава </w:t>
      </w:r>
      <w:r w:rsidR="0063350F">
        <w:rPr>
          <w:rFonts w:ascii="Times New Roman" w:hAnsi="Times New Roman"/>
          <w:sz w:val="28"/>
          <w:szCs w:val="28"/>
        </w:rPr>
        <w:t xml:space="preserve">муниципального образования «Посёлок городского типа Карабаш» </w:t>
      </w:r>
      <w:r>
        <w:rPr>
          <w:rFonts w:ascii="Times New Roman" w:hAnsi="Times New Roman"/>
          <w:sz w:val="28"/>
          <w:szCs w:val="28"/>
        </w:rPr>
        <w:t>Бугульминского</w:t>
      </w:r>
      <w:r w:rsidR="00E10414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(П</w:t>
      </w:r>
      <w:r w:rsidR="00E10414">
        <w:rPr>
          <w:rFonts w:ascii="Times New Roman" w:hAnsi="Times New Roman"/>
          <w:sz w:val="28"/>
          <w:szCs w:val="28"/>
        </w:rPr>
        <w:t>редседатель Совета</w:t>
      </w:r>
      <w:r w:rsidR="0063350F" w:rsidRPr="0063350F">
        <w:rPr>
          <w:rFonts w:ascii="Times New Roman" w:hAnsi="Times New Roman"/>
          <w:sz w:val="28"/>
          <w:szCs w:val="28"/>
        </w:rPr>
        <w:t xml:space="preserve"> </w:t>
      </w:r>
      <w:r w:rsidR="0063350F">
        <w:rPr>
          <w:rFonts w:ascii="Times New Roman" w:hAnsi="Times New Roman"/>
          <w:sz w:val="28"/>
          <w:szCs w:val="28"/>
        </w:rPr>
        <w:t xml:space="preserve">муниципального образования «Посёлок городского типа Карабаш» </w:t>
      </w:r>
      <w:r w:rsidR="00E10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Бугульминского</w:t>
      </w:r>
      <w:r w:rsidR="00E10414">
        <w:rPr>
          <w:rFonts w:ascii="Times New Roman" w:hAnsi="Times New Roman"/>
          <w:sz w:val="28"/>
          <w:szCs w:val="28"/>
        </w:rPr>
        <w:t xml:space="preserve"> муниципального района Республики </w:t>
      </w:r>
      <w:r>
        <w:rPr>
          <w:rFonts w:ascii="Times New Roman" w:hAnsi="Times New Roman"/>
          <w:sz w:val="28"/>
          <w:szCs w:val="28"/>
        </w:rPr>
        <w:tab/>
      </w:r>
      <w:r w:rsidR="00E10414">
        <w:rPr>
          <w:rFonts w:ascii="Times New Roman" w:hAnsi="Times New Roman"/>
          <w:sz w:val="28"/>
          <w:szCs w:val="28"/>
        </w:rPr>
        <w:t>Татарстан</w:t>
      </w:r>
      <w:r>
        <w:rPr>
          <w:rFonts w:ascii="Times New Roman" w:hAnsi="Times New Roman"/>
          <w:sz w:val="28"/>
          <w:szCs w:val="28"/>
        </w:rPr>
        <w:t>)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414" w:rsidRDefault="006F1172" w:rsidP="0063350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10414">
        <w:rPr>
          <w:rFonts w:ascii="Times New Roman" w:hAnsi="Times New Roman"/>
          <w:sz w:val="28"/>
          <w:szCs w:val="28"/>
        </w:rPr>
        <w:t>Депутаты Совета</w:t>
      </w:r>
      <w:r w:rsidR="0063350F" w:rsidRPr="0063350F">
        <w:rPr>
          <w:rFonts w:ascii="Times New Roman" w:hAnsi="Times New Roman"/>
          <w:sz w:val="28"/>
          <w:szCs w:val="28"/>
        </w:rPr>
        <w:t xml:space="preserve"> </w:t>
      </w:r>
      <w:r w:rsidR="0063350F">
        <w:rPr>
          <w:rFonts w:ascii="Times New Roman" w:hAnsi="Times New Roman"/>
          <w:sz w:val="28"/>
          <w:szCs w:val="28"/>
        </w:rPr>
        <w:t xml:space="preserve">муниципального образования «Посёлок городского типа Карабаш» </w:t>
      </w:r>
      <w:r w:rsidR="00E10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Бугульминского</w:t>
      </w:r>
      <w:r w:rsidR="00E1041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 w:rsidR="00E10414">
        <w:rPr>
          <w:rFonts w:ascii="Times New Roman" w:hAnsi="Times New Roman"/>
          <w:sz w:val="28"/>
          <w:szCs w:val="28"/>
        </w:rPr>
        <w:t>Республики Татарстан</w:t>
      </w: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414" w:rsidRDefault="00E10414" w:rsidP="00E104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414" w:rsidRDefault="00E10414" w:rsidP="00E10414">
      <w:pPr>
        <w:pStyle w:val="ConsPlusNonformat"/>
        <w:ind w:left="5954"/>
      </w:pPr>
    </w:p>
    <w:p w:rsidR="00E10414" w:rsidRDefault="00E10414" w:rsidP="00E10414">
      <w:pPr>
        <w:pStyle w:val="ConsPlusNonformat"/>
        <w:ind w:left="5954"/>
      </w:pPr>
    </w:p>
    <w:p w:rsidR="00E10414" w:rsidRDefault="00E10414" w:rsidP="00E10414">
      <w:pPr>
        <w:pStyle w:val="ConsPlusNonformat"/>
        <w:ind w:left="5954"/>
      </w:pPr>
    </w:p>
    <w:p w:rsidR="00300306" w:rsidRDefault="00300306" w:rsidP="00300306">
      <w:pPr>
        <w:pStyle w:val="ConsPlusNonformat"/>
        <w:ind w:left="5954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7C132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AA0205" w:rsidRDefault="00AA0205"/>
    <w:sectPr w:rsidR="00AA0205" w:rsidSect="00EB5AA7">
      <w:headerReference w:type="even" r:id="rId7"/>
      <w:headerReference w:type="default" r:id="rId8"/>
      <w:pgSz w:w="11906" w:h="16838" w:code="9"/>
      <w:pgMar w:top="851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0D" w:rsidRDefault="00971C0D">
      <w:r>
        <w:separator/>
      </w:r>
    </w:p>
  </w:endnote>
  <w:endnote w:type="continuationSeparator" w:id="0">
    <w:p w:rsidR="00971C0D" w:rsidRDefault="0097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0D" w:rsidRDefault="00971C0D">
      <w:r>
        <w:separator/>
      </w:r>
    </w:p>
  </w:footnote>
  <w:footnote w:type="continuationSeparator" w:id="0">
    <w:p w:rsidR="00971C0D" w:rsidRDefault="00971C0D">
      <w:r>
        <w:continuationSeparator/>
      </w:r>
    </w:p>
  </w:footnote>
  <w:footnote w:id="1">
    <w:p w:rsidR="00E10414" w:rsidRPr="00743901" w:rsidRDefault="00E10414" w:rsidP="00E10414">
      <w:pPr>
        <w:pStyle w:val="a8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43901">
        <w:rPr>
          <w:rStyle w:val="aa"/>
          <w:rFonts w:ascii="Times New Roman" w:hAnsi="Times New Roman"/>
          <w:sz w:val="24"/>
          <w:szCs w:val="24"/>
        </w:rPr>
        <w:footnoteRef/>
      </w:r>
      <w:r w:rsidRPr="00743901">
        <w:rPr>
          <w:rFonts w:ascii="Times New Roman" w:hAnsi="Times New Roman"/>
          <w:sz w:val="24"/>
          <w:szCs w:val="24"/>
        </w:rPr>
        <w:t> Часть 8 статьи 7 Федерального закона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</w:footnote>
  <w:footnote w:id="2">
    <w:p w:rsidR="00E10414" w:rsidRPr="00743901" w:rsidRDefault="00E10414" w:rsidP="00E10414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743901">
        <w:rPr>
          <w:rStyle w:val="aa"/>
          <w:rFonts w:ascii="Times New Roman" w:hAnsi="Times New Roman"/>
          <w:sz w:val="24"/>
          <w:szCs w:val="24"/>
        </w:rPr>
        <w:footnoteRef/>
      </w:r>
      <w:r w:rsidRPr="00743901">
        <w:rPr>
          <w:rFonts w:ascii="Times New Roman" w:hAnsi="Times New Roman"/>
          <w:sz w:val="24"/>
          <w:szCs w:val="24"/>
        </w:rPr>
        <w:t> Пункт 3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</w:p>
  </w:footnote>
  <w:footnote w:id="3">
    <w:p w:rsidR="00E10414" w:rsidRPr="008F0985" w:rsidRDefault="00E10414" w:rsidP="00E10414">
      <w:pPr>
        <w:pStyle w:val="a8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C0B12">
        <w:rPr>
          <w:rFonts w:ascii="Times New Roman" w:hAnsi="Times New Roman"/>
          <w:sz w:val="24"/>
          <w:szCs w:val="24"/>
          <w:vertAlign w:val="superscript"/>
        </w:rPr>
        <w:footnoteRef/>
      </w:r>
      <w:r w:rsidRPr="00EC0B1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Сноски 3, 4 к Приложению 1 к </w:t>
      </w:r>
      <w:r w:rsidRPr="00743901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му</w:t>
      </w:r>
      <w:r w:rsidRPr="0074390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у</w:t>
      </w:r>
      <w:r w:rsidRPr="00743901">
        <w:rPr>
          <w:rFonts w:ascii="Times New Roman" w:hAnsi="Times New Roman"/>
          <w:sz w:val="24"/>
          <w:szCs w:val="24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4"/>
          <w:szCs w:val="24"/>
        </w:rPr>
        <w:t xml:space="preserve">  </w:t>
      </w:r>
    </w:p>
  </w:footnote>
  <w:footnote w:id="4">
    <w:p w:rsidR="00E10414" w:rsidRDefault="00E10414" w:rsidP="00E10414">
      <w:pPr>
        <w:pStyle w:val="a8"/>
        <w:spacing w:after="0" w:line="0" w:lineRule="atLeast"/>
        <w:ind w:firstLine="708"/>
        <w:jc w:val="both"/>
      </w:pPr>
      <w:r w:rsidRPr="00EC0B12">
        <w:rPr>
          <w:rFonts w:ascii="Times New Roman" w:hAnsi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> Не представляются</w:t>
      </w:r>
      <w:r w:rsidRPr="007C1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размере и об источниках доходов и имуществе супруги (супруга) и несовершеннолетних детей кандидата в депутаты представительного органа или кандидата на иную выборную должность (должность или членство в ином выборном органе местного самоуправления) в муниципальном образовании</w:t>
      </w:r>
      <w:r w:rsidRPr="003139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(сноска 1 к Приложению 1 к </w:t>
      </w:r>
      <w:r w:rsidRPr="00743901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му</w:t>
      </w:r>
      <w:r w:rsidRPr="0074390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у</w:t>
      </w:r>
      <w:r w:rsidRPr="00743901">
        <w:rPr>
          <w:rFonts w:ascii="Times New Roman" w:hAnsi="Times New Roman"/>
          <w:sz w:val="24"/>
          <w:szCs w:val="24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4"/>
          <w:szCs w:val="24"/>
        </w:rPr>
        <w:t xml:space="preserve">)  </w:t>
      </w:r>
    </w:p>
  </w:footnote>
  <w:footnote w:id="5">
    <w:p w:rsidR="00E10414" w:rsidRPr="008F0985" w:rsidRDefault="00E10414" w:rsidP="00E10414">
      <w:pPr>
        <w:pStyle w:val="a8"/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C0B12">
        <w:rPr>
          <w:rFonts w:ascii="Times New Roman" w:hAnsi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 Пункт 1.1 статьи 38 </w:t>
      </w:r>
      <w:r w:rsidRPr="00743901">
        <w:rPr>
          <w:rFonts w:ascii="Times New Roman" w:hAnsi="Times New Roman"/>
          <w:sz w:val="24"/>
          <w:szCs w:val="24"/>
        </w:rPr>
        <w:t>Федерально</w:t>
      </w:r>
      <w:r>
        <w:rPr>
          <w:rFonts w:ascii="Times New Roman" w:hAnsi="Times New Roman"/>
          <w:sz w:val="24"/>
          <w:szCs w:val="24"/>
        </w:rPr>
        <w:t>го</w:t>
      </w:r>
      <w:r w:rsidRPr="0074390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743901">
        <w:rPr>
          <w:rFonts w:ascii="Times New Roman" w:hAnsi="Times New Roman"/>
          <w:sz w:val="24"/>
          <w:szCs w:val="24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10414" w:rsidRDefault="00E10414" w:rsidP="00E10414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9" w:rsidRDefault="00CE51AE" w:rsidP="00AE52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48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4839" w:rsidRDefault="008448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9" w:rsidRDefault="00844839" w:rsidP="00FB4D6A">
    <w:pPr>
      <w:pStyle w:val="a5"/>
      <w:tabs>
        <w:tab w:val="clear" w:pos="4677"/>
        <w:tab w:val="clear" w:pos="9355"/>
        <w:tab w:val="left" w:pos="13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0543"/>
    <w:multiLevelType w:val="hybridMultilevel"/>
    <w:tmpl w:val="1B8E92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4412A"/>
    <w:multiLevelType w:val="hybridMultilevel"/>
    <w:tmpl w:val="EC9EFDD4"/>
    <w:lvl w:ilvl="0" w:tplc="CE7287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00306"/>
    <w:rsid w:val="000040E5"/>
    <w:rsid w:val="00005615"/>
    <w:rsid w:val="00006F44"/>
    <w:rsid w:val="00026703"/>
    <w:rsid w:val="0003192B"/>
    <w:rsid w:val="0003663F"/>
    <w:rsid w:val="00036885"/>
    <w:rsid w:val="00042029"/>
    <w:rsid w:val="00061944"/>
    <w:rsid w:val="000A3DAC"/>
    <w:rsid w:val="000B053E"/>
    <w:rsid w:val="000C0C22"/>
    <w:rsid w:val="000F00D5"/>
    <w:rsid w:val="000F1BB7"/>
    <w:rsid w:val="000F27CD"/>
    <w:rsid w:val="000F6EA0"/>
    <w:rsid w:val="00113653"/>
    <w:rsid w:val="001168C9"/>
    <w:rsid w:val="00125278"/>
    <w:rsid w:val="00127DB9"/>
    <w:rsid w:val="001366EC"/>
    <w:rsid w:val="001547A0"/>
    <w:rsid w:val="00166F2A"/>
    <w:rsid w:val="00182957"/>
    <w:rsid w:val="001A40FD"/>
    <w:rsid w:val="001B05F0"/>
    <w:rsid w:val="001D159A"/>
    <w:rsid w:val="001E388A"/>
    <w:rsid w:val="001E774F"/>
    <w:rsid w:val="001F5D2E"/>
    <w:rsid w:val="001F64E3"/>
    <w:rsid w:val="0021612E"/>
    <w:rsid w:val="0022008F"/>
    <w:rsid w:val="00235B77"/>
    <w:rsid w:val="002366E9"/>
    <w:rsid w:val="0027065B"/>
    <w:rsid w:val="00286034"/>
    <w:rsid w:val="0029049A"/>
    <w:rsid w:val="002A61BE"/>
    <w:rsid w:val="002B2745"/>
    <w:rsid w:val="002E799A"/>
    <w:rsid w:val="00300306"/>
    <w:rsid w:val="0030298E"/>
    <w:rsid w:val="003139A9"/>
    <w:rsid w:val="003152D1"/>
    <w:rsid w:val="00320E6B"/>
    <w:rsid w:val="00342B7C"/>
    <w:rsid w:val="0034476B"/>
    <w:rsid w:val="00350ABA"/>
    <w:rsid w:val="003764F7"/>
    <w:rsid w:val="003929C3"/>
    <w:rsid w:val="0039312E"/>
    <w:rsid w:val="00394020"/>
    <w:rsid w:val="0039507B"/>
    <w:rsid w:val="0039776C"/>
    <w:rsid w:val="003A383E"/>
    <w:rsid w:val="003D08DD"/>
    <w:rsid w:val="003D5768"/>
    <w:rsid w:val="003F1EC8"/>
    <w:rsid w:val="003F5849"/>
    <w:rsid w:val="0040341E"/>
    <w:rsid w:val="00414E27"/>
    <w:rsid w:val="00420E0D"/>
    <w:rsid w:val="00423D70"/>
    <w:rsid w:val="004311EF"/>
    <w:rsid w:val="00433B51"/>
    <w:rsid w:val="00436CF4"/>
    <w:rsid w:val="00443265"/>
    <w:rsid w:val="00445728"/>
    <w:rsid w:val="00457481"/>
    <w:rsid w:val="0046596C"/>
    <w:rsid w:val="00466C4C"/>
    <w:rsid w:val="004731F5"/>
    <w:rsid w:val="004A67C0"/>
    <w:rsid w:val="004B0D9B"/>
    <w:rsid w:val="004B3F92"/>
    <w:rsid w:val="004C3934"/>
    <w:rsid w:val="004C640A"/>
    <w:rsid w:val="004E4FD3"/>
    <w:rsid w:val="00511AA1"/>
    <w:rsid w:val="00513153"/>
    <w:rsid w:val="00530014"/>
    <w:rsid w:val="00545976"/>
    <w:rsid w:val="0055174C"/>
    <w:rsid w:val="00555021"/>
    <w:rsid w:val="005559CB"/>
    <w:rsid w:val="00583AAA"/>
    <w:rsid w:val="005864DD"/>
    <w:rsid w:val="005B504B"/>
    <w:rsid w:val="005C3FDC"/>
    <w:rsid w:val="005D59EC"/>
    <w:rsid w:val="005D769F"/>
    <w:rsid w:val="005E58F4"/>
    <w:rsid w:val="0062441A"/>
    <w:rsid w:val="0063350F"/>
    <w:rsid w:val="006439E7"/>
    <w:rsid w:val="00650E35"/>
    <w:rsid w:val="0065217F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1172"/>
    <w:rsid w:val="006F471E"/>
    <w:rsid w:val="007004EE"/>
    <w:rsid w:val="007007D5"/>
    <w:rsid w:val="00713379"/>
    <w:rsid w:val="007155CA"/>
    <w:rsid w:val="00725937"/>
    <w:rsid w:val="007325BC"/>
    <w:rsid w:val="00734C5F"/>
    <w:rsid w:val="007443B9"/>
    <w:rsid w:val="00753BD8"/>
    <w:rsid w:val="00770ABF"/>
    <w:rsid w:val="007A3B7B"/>
    <w:rsid w:val="007A4915"/>
    <w:rsid w:val="007B1218"/>
    <w:rsid w:val="007C1326"/>
    <w:rsid w:val="007D622B"/>
    <w:rsid w:val="007E094E"/>
    <w:rsid w:val="007E0D6D"/>
    <w:rsid w:val="007E358A"/>
    <w:rsid w:val="00806A96"/>
    <w:rsid w:val="00835C09"/>
    <w:rsid w:val="00841AB9"/>
    <w:rsid w:val="00844839"/>
    <w:rsid w:val="00845B2A"/>
    <w:rsid w:val="00846454"/>
    <w:rsid w:val="00846938"/>
    <w:rsid w:val="0086239D"/>
    <w:rsid w:val="008705D0"/>
    <w:rsid w:val="00880AEE"/>
    <w:rsid w:val="008941E9"/>
    <w:rsid w:val="008B39E0"/>
    <w:rsid w:val="008E3DFE"/>
    <w:rsid w:val="008E58E3"/>
    <w:rsid w:val="008F04EF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71C0D"/>
    <w:rsid w:val="00987954"/>
    <w:rsid w:val="009932A1"/>
    <w:rsid w:val="009B2279"/>
    <w:rsid w:val="009B744D"/>
    <w:rsid w:val="009C5C90"/>
    <w:rsid w:val="009D3AA3"/>
    <w:rsid w:val="009F25AD"/>
    <w:rsid w:val="00A051EB"/>
    <w:rsid w:val="00A15F3E"/>
    <w:rsid w:val="00A230F4"/>
    <w:rsid w:val="00A53C75"/>
    <w:rsid w:val="00A77B7A"/>
    <w:rsid w:val="00A9272C"/>
    <w:rsid w:val="00A97112"/>
    <w:rsid w:val="00AA0205"/>
    <w:rsid w:val="00AC6A13"/>
    <w:rsid w:val="00AD5385"/>
    <w:rsid w:val="00AE0979"/>
    <w:rsid w:val="00AE52A9"/>
    <w:rsid w:val="00AF2528"/>
    <w:rsid w:val="00AF4742"/>
    <w:rsid w:val="00B049A6"/>
    <w:rsid w:val="00B216C5"/>
    <w:rsid w:val="00B322C5"/>
    <w:rsid w:val="00B355F5"/>
    <w:rsid w:val="00B36BC8"/>
    <w:rsid w:val="00B44AEA"/>
    <w:rsid w:val="00B46444"/>
    <w:rsid w:val="00B555D0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C15860"/>
    <w:rsid w:val="00C15F6A"/>
    <w:rsid w:val="00C22037"/>
    <w:rsid w:val="00C222F7"/>
    <w:rsid w:val="00C30663"/>
    <w:rsid w:val="00C36602"/>
    <w:rsid w:val="00C4453C"/>
    <w:rsid w:val="00C457F4"/>
    <w:rsid w:val="00C62248"/>
    <w:rsid w:val="00C864DD"/>
    <w:rsid w:val="00C91ADC"/>
    <w:rsid w:val="00CA325B"/>
    <w:rsid w:val="00CB5479"/>
    <w:rsid w:val="00CC355E"/>
    <w:rsid w:val="00CE51AE"/>
    <w:rsid w:val="00D074E7"/>
    <w:rsid w:val="00D13E9C"/>
    <w:rsid w:val="00D316B1"/>
    <w:rsid w:val="00D508CF"/>
    <w:rsid w:val="00D617B9"/>
    <w:rsid w:val="00D61E1F"/>
    <w:rsid w:val="00D627AC"/>
    <w:rsid w:val="00D705C5"/>
    <w:rsid w:val="00D73E27"/>
    <w:rsid w:val="00D80405"/>
    <w:rsid w:val="00D8238C"/>
    <w:rsid w:val="00D84048"/>
    <w:rsid w:val="00DA1C0D"/>
    <w:rsid w:val="00DB1FE8"/>
    <w:rsid w:val="00DC0ACC"/>
    <w:rsid w:val="00DD1852"/>
    <w:rsid w:val="00DD31A3"/>
    <w:rsid w:val="00DE5085"/>
    <w:rsid w:val="00DE5450"/>
    <w:rsid w:val="00E00A3C"/>
    <w:rsid w:val="00E10414"/>
    <w:rsid w:val="00E136A1"/>
    <w:rsid w:val="00E238E8"/>
    <w:rsid w:val="00E41EA1"/>
    <w:rsid w:val="00E560A6"/>
    <w:rsid w:val="00E576C2"/>
    <w:rsid w:val="00E60B8B"/>
    <w:rsid w:val="00E7213B"/>
    <w:rsid w:val="00E825C9"/>
    <w:rsid w:val="00E87AB3"/>
    <w:rsid w:val="00EA1DE3"/>
    <w:rsid w:val="00EB2A62"/>
    <w:rsid w:val="00EB498E"/>
    <w:rsid w:val="00EB5AA7"/>
    <w:rsid w:val="00EC6FB3"/>
    <w:rsid w:val="00ED38E8"/>
    <w:rsid w:val="00ED546B"/>
    <w:rsid w:val="00EE44F9"/>
    <w:rsid w:val="00EF0140"/>
    <w:rsid w:val="00EF62BC"/>
    <w:rsid w:val="00F27F42"/>
    <w:rsid w:val="00F36524"/>
    <w:rsid w:val="00F641EF"/>
    <w:rsid w:val="00F67270"/>
    <w:rsid w:val="00F73B1D"/>
    <w:rsid w:val="00F95CF3"/>
    <w:rsid w:val="00FA0DF7"/>
    <w:rsid w:val="00FB4D6A"/>
    <w:rsid w:val="00FB5BDC"/>
    <w:rsid w:val="00FC18A7"/>
    <w:rsid w:val="00FC3D2F"/>
    <w:rsid w:val="00FC5E9D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03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CC355E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rsid w:val="007004EE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styleId="a5">
    <w:name w:val="header"/>
    <w:basedOn w:val="a"/>
    <w:rsid w:val="00E41E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1EA1"/>
  </w:style>
  <w:style w:type="paragraph" w:styleId="a7">
    <w:name w:val="footer"/>
    <w:basedOn w:val="a"/>
    <w:rsid w:val="00FB4D6A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E1041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10414"/>
    <w:rPr>
      <w:rFonts w:ascii="Calibri" w:hAnsi="Calibri"/>
      <w:lang w:eastAsia="en-US"/>
    </w:rPr>
  </w:style>
  <w:style w:type="character" w:styleId="aa">
    <w:name w:val="footnote reference"/>
    <w:basedOn w:val="a0"/>
    <w:rsid w:val="00E10414"/>
    <w:rPr>
      <w:vertAlign w:val="superscript"/>
    </w:rPr>
  </w:style>
  <w:style w:type="paragraph" w:styleId="3">
    <w:name w:val="Body Text Indent 3"/>
    <w:basedOn w:val="a"/>
    <w:link w:val="30"/>
    <w:unhideWhenUsed/>
    <w:rsid w:val="00EB5AA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AA7"/>
    <w:rPr>
      <w:rFonts w:ascii="Arial" w:hAnsi="Arial"/>
      <w:sz w:val="16"/>
      <w:szCs w:val="16"/>
    </w:rPr>
  </w:style>
  <w:style w:type="paragraph" w:styleId="ab">
    <w:name w:val="List Paragraph"/>
    <w:basedOn w:val="a"/>
    <w:uiPriority w:val="34"/>
    <w:qFormat/>
    <w:rsid w:val="00EB5AA7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EB5AA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Проект</vt:lpstr>
    </vt:vector>
  </TitlesOfParts>
  <Company/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Проект</dc:title>
  <dc:subject/>
  <dc:creator>yanina</dc:creator>
  <cp:keywords/>
  <dc:description/>
  <cp:lastModifiedBy>Pasport2</cp:lastModifiedBy>
  <cp:revision>5</cp:revision>
  <cp:lastPrinted>2016-04-12T04:05:00Z</cp:lastPrinted>
  <dcterms:created xsi:type="dcterms:W3CDTF">2016-04-11T11:14:00Z</dcterms:created>
  <dcterms:modified xsi:type="dcterms:W3CDTF">2016-04-12T04:05:00Z</dcterms:modified>
</cp:coreProperties>
</file>